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FF24A" w14:textId="5AFC0705" w:rsidR="00071B41" w:rsidRPr="009D16C2" w:rsidRDefault="005C2805" w:rsidP="00071B41">
      <w:pPr>
        <w:jc w:val="center"/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bookmarkStart w:id="0" w:name="_Hlk148349078"/>
      <w:r w:rsidRPr="009D16C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Логопедия</w:t>
      </w:r>
      <w:bookmarkEnd w:id="0"/>
      <w:r w:rsidR="00AA7D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</w:t>
      </w:r>
      <w:r w:rsidR="00D13FA1" w:rsidRPr="009D16C2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9D16C2">
        <w:rPr>
          <w:rFonts w:ascii="Times New Roman" w:hAnsi="Times New Roman" w:cs="Times New Roman"/>
          <w:b/>
          <w:bCs/>
          <w:sz w:val="24"/>
          <w:szCs w:val="24"/>
          <w:lang w:val="ru-RU"/>
        </w:rPr>
        <w:t>әні бойынша</w:t>
      </w:r>
      <w:r w:rsidRPr="009D16C2">
        <w:rPr>
          <w:rFonts w:ascii="Times New Roman" w:hAnsi="Times New Roman" w:cs="Times New Roman"/>
          <w:b/>
          <w:spacing w:val="51"/>
          <w:sz w:val="24"/>
          <w:szCs w:val="24"/>
          <w:lang w:val="ru-RU"/>
        </w:rPr>
        <w:t xml:space="preserve"> </w:t>
      </w:r>
    </w:p>
    <w:p w14:paraId="0408DB81" w14:textId="18D6B9DE" w:rsidR="005C2805" w:rsidRPr="009D16C2" w:rsidRDefault="003937FA" w:rsidP="00071B41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9"/>
          <w:spacing w:val="-2"/>
          <w:sz w:val="24"/>
          <w:szCs w:val="24"/>
          <w:lang w:val="ru-RU"/>
        </w:rPr>
        <w:t>п</w:t>
      </w:r>
      <w:r w:rsidR="005C2805" w:rsidRPr="009D16C2">
        <w:rPr>
          <w:rFonts w:ascii="Times New Roman" w:hAnsi="Times New Roman" w:cs="Times New Roman"/>
          <w:b/>
          <w:color w:val="000009"/>
          <w:spacing w:val="-2"/>
          <w:sz w:val="24"/>
          <w:szCs w:val="24"/>
          <w:lang w:val="ru-RU"/>
        </w:rPr>
        <w:t>едагогтердің</w:t>
      </w:r>
      <w:r w:rsidR="005C2805" w:rsidRPr="009D16C2">
        <w:rPr>
          <w:rFonts w:ascii="Times New Roman" w:hAnsi="Times New Roman" w:cs="Times New Roman"/>
          <w:b/>
          <w:color w:val="000009"/>
          <w:spacing w:val="-3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hAnsi="Times New Roman" w:cs="Times New Roman"/>
          <w:b/>
          <w:color w:val="000009"/>
          <w:spacing w:val="-1"/>
          <w:sz w:val="24"/>
          <w:szCs w:val="24"/>
          <w:lang w:val="ru-RU"/>
        </w:rPr>
        <w:t>білімін</w:t>
      </w:r>
      <w:r w:rsidR="005C2805" w:rsidRPr="009D16C2">
        <w:rPr>
          <w:rFonts w:ascii="Times New Roman" w:hAnsi="Times New Roman" w:cs="Times New Roman"/>
          <w:b/>
          <w:color w:val="000009"/>
          <w:spacing w:val="-3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hAnsi="Times New Roman" w:cs="Times New Roman"/>
          <w:b/>
          <w:color w:val="000009"/>
          <w:spacing w:val="-2"/>
          <w:sz w:val="24"/>
          <w:szCs w:val="24"/>
          <w:lang w:val="ru-RU"/>
        </w:rPr>
        <w:t xml:space="preserve">бағалауға </w:t>
      </w:r>
      <w:r w:rsidR="005C2805" w:rsidRPr="009D16C2">
        <w:rPr>
          <w:rFonts w:ascii="Times New Roman" w:hAnsi="Times New Roman" w:cs="Times New Roman"/>
          <w:b/>
          <w:color w:val="000009"/>
          <w:spacing w:val="-1"/>
          <w:sz w:val="24"/>
          <w:szCs w:val="24"/>
          <w:lang w:val="ru-RU"/>
        </w:rPr>
        <w:t>арналған</w:t>
      </w:r>
      <w:r w:rsidR="005C2805" w:rsidRPr="009D16C2">
        <w:rPr>
          <w:rFonts w:ascii="Times New Roman" w:hAnsi="Times New Roman" w:cs="Times New Roman"/>
          <w:b/>
          <w:color w:val="000009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hAnsi="Times New Roman" w:cs="Times New Roman"/>
          <w:b/>
          <w:sz w:val="24"/>
          <w:szCs w:val="24"/>
          <w:lang w:val="ru-RU"/>
        </w:rPr>
        <w:t>тест</w:t>
      </w:r>
      <w:r w:rsidR="005C2805" w:rsidRPr="009D16C2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спецификациясы</w:t>
      </w:r>
    </w:p>
    <w:p w14:paraId="62D9A007" w14:textId="7E4C1634" w:rsidR="005C2805" w:rsidRPr="009D16C2" w:rsidRDefault="005C2805" w:rsidP="00071B4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bCs/>
          <w:sz w:val="24"/>
          <w:szCs w:val="24"/>
          <w:lang w:val="ru-RU"/>
        </w:rPr>
        <w:t>(2024</w:t>
      </w:r>
      <w:r w:rsidRPr="009D16C2">
        <w:rPr>
          <w:rFonts w:ascii="Times New Roman" w:hAnsi="Times New Roman" w:cs="Times New Roman"/>
          <w:bCs/>
          <w:spacing w:val="-5"/>
          <w:sz w:val="24"/>
          <w:szCs w:val="24"/>
          <w:lang w:val="ru-RU"/>
        </w:rPr>
        <w:t xml:space="preserve"> </w:t>
      </w:r>
      <w:r w:rsidRPr="009D16C2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жылдан</w:t>
      </w:r>
      <w:r w:rsidRPr="009D16C2">
        <w:rPr>
          <w:rFonts w:ascii="Times New Roman" w:hAnsi="Times New Roman" w:cs="Times New Roman"/>
          <w:bCs/>
          <w:spacing w:val="-5"/>
          <w:sz w:val="24"/>
          <w:szCs w:val="24"/>
          <w:lang w:val="ru-RU"/>
        </w:rPr>
        <w:t xml:space="preserve"> </w:t>
      </w:r>
      <w:r w:rsidRPr="009D16C2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бастап</w:t>
      </w:r>
      <w:r w:rsidRPr="009D16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9D16C2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қолдану</w:t>
      </w:r>
      <w:r w:rsidRPr="009D16C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Pr="009D16C2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үшін)</w:t>
      </w:r>
    </w:p>
    <w:p w14:paraId="51DD2746" w14:textId="77777777" w:rsidR="005C2805" w:rsidRPr="009D16C2" w:rsidRDefault="005C2805" w:rsidP="00071B4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C389680" w14:textId="77777777" w:rsidR="005C2805" w:rsidRPr="009D16C2" w:rsidRDefault="00A16692" w:rsidP="002F2D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/>
        </w:rPr>
        <w:t>1.</w:t>
      </w:r>
      <w:r w:rsidR="005C2805"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Мақсаты:</w:t>
      </w:r>
      <w:r w:rsidR="005C2805" w:rsidRPr="009D16C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Бастауыш,</w:t>
      </w:r>
      <w:r w:rsidR="005C2805" w:rsidRPr="009D16C2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негізгі</w:t>
      </w:r>
      <w:r w:rsidR="005C2805" w:rsidRPr="009D16C2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орта</w:t>
      </w:r>
      <w:r w:rsidR="005C2805" w:rsidRPr="009D16C2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және</w:t>
      </w:r>
      <w:r w:rsidR="005C2805" w:rsidRPr="009D16C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жалпы</w:t>
      </w:r>
      <w:r w:rsidR="005C2805" w:rsidRPr="009D16C2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орта</w:t>
      </w:r>
      <w:r w:rsidR="005C2805" w:rsidRPr="009D16C2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білімнің</w:t>
      </w:r>
      <w:r w:rsidR="005C2805" w:rsidRPr="009D16C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жалпы</w:t>
      </w:r>
      <w:r w:rsidR="005C2805" w:rsidRPr="009D16C2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білім</w:t>
      </w:r>
      <w:r w:rsidR="005C2805" w:rsidRPr="009D16C2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беретін</w:t>
      </w:r>
      <w:r w:rsidR="005C2805" w:rsidRPr="009D16C2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оқу</w:t>
      </w:r>
      <w:r w:rsidR="005C2805" w:rsidRPr="009D16C2"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бағдарламаларын,</w:t>
      </w:r>
      <w:r w:rsidR="005C2805" w:rsidRPr="009D16C2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сонымен</w:t>
      </w:r>
      <w:r w:rsidR="005C2805" w:rsidRPr="009D16C2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қатар</w:t>
      </w:r>
      <w:r w:rsidR="005C2805" w:rsidRPr="009D16C2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арнайы</w:t>
      </w:r>
      <w:r w:rsidR="005C2805" w:rsidRPr="009D16C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білім</w:t>
      </w:r>
      <w:r w:rsidR="005C2805" w:rsidRPr="009D16C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беру</w:t>
      </w:r>
      <w:r w:rsidR="005C2805" w:rsidRPr="009D16C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мекемелерінде</w:t>
      </w:r>
      <w:r w:rsidR="005C2805" w:rsidRPr="009D16C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түзету</w:t>
      </w:r>
      <w:r w:rsidR="005C2805"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-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диагностикалық,</w:t>
      </w:r>
      <w:r w:rsidR="005C2805" w:rsidRPr="009D16C2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түзету-дамытушылық,</w:t>
      </w:r>
      <w:r w:rsidR="005C2805" w:rsidRPr="009D16C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бейімделген</w:t>
      </w:r>
      <w:r w:rsidR="005C2805" w:rsidRPr="009D16C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(қысқартылған)</w:t>
      </w:r>
      <w:r w:rsidR="005C2805" w:rsidRPr="009D16C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жеке</w:t>
      </w:r>
      <w:r w:rsidR="005C2805" w:rsidRPr="009D16C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білім</w:t>
      </w:r>
      <w:r w:rsidR="005C2805" w:rsidRPr="009D16C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беру</w:t>
      </w:r>
      <w:r w:rsidR="005C2805" w:rsidRPr="009D16C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бағдарламаларын</w:t>
      </w:r>
      <w:r w:rsidR="005C2805" w:rsidRPr="009D16C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іске</w:t>
      </w:r>
      <w:r w:rsidR="005C2805" w:rsidRPr="009D16C2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асыратын,</w:t>
      </w:r>
      <w:r w:rsidR="005C2805" w:rsidRPr="009D16C2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білім</w:t>
      </w:r>
      <w:r w:rsidR="005C2805" w:rsidRPr="009D16C2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val="ru-RU"/>
        </w:rPr>
        <w:t>беру</w:t>
      </w:r>
      <w:r w:rsidR="005C2805" w:rsidRPr="009D16C2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ұйымдарында</w:t>
      </w:r>
      <w:r w:rsidR="005C2805" w:rsidRPr="009D16C2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  <w:t>жұмыс</w:t>
      </w:r>
      <w:r w:rsidR="005C2805" w:rsidRPr="009D16C2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істейтін</w:t>
      </w:r>
      <w:r w:rsidR="005C2805" w:rsidRPr="009D16C2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педагог</w:t>
      </w:r>
      <w:r w:rsidR="005C2805" w:rsidRPr="009D16C2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қызметкерлерді</w:t>
      </w:r>
      <w:r w:rsidR="005C2805" w:rsidRPr="009D16C2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аттестаттау</w:t>
      </w:r>
      <w:r w:rsidR="005C2805" w:rsidRPr="009D16C2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барысында</w:t>
      </w:r>
      <w:r w:rsidR="005C2805" w:rsidRPr="009D16C2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педагогт</w:t>
      </w:r>
      <w:r w:rsidR="005C2805" w:rsidRPr="009D16C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kk-KZ"/>
        </w:rPr>
        <w:t>ердің</w:t>
      </w:r>
      <w:r w:rsidR="005C2805" w:rsidRPr="009D16C2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(сурдопедагогт</w:t>
      </w:r>
      <w:r w:rsidR="005C2805"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>ар, тифлопедагогтар, логопедтер, мұғалім-дефектологтар) біл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імін</w:t>
      </w:r>
      <w:r w:rsidR="005C2805" w:rsidRPr="009D16C2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бағалауға</w:t>
      </w:r>
      <w:r w:rsidR="005C2805" w:rsidRPr="009D16C2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арналған</w:t>
      </w:r>
      <w:r w:rsidR="005C2805" w:rsidRPr="009D16C2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val="ru-RU"/>
        </w:rPr>
        <w:t>тест</w:t>
      </w:r>
      <w:r w:rsidR="005C2805" w:rsidRPr="009D16C2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val="ru-RU"/>
        </w:rPr>
        <w:t>тапсырмаларын</w:t>
      </w:r>
      <w:r w:rsidR="005C2805" w:rsidRPr="009D16C2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val="ru-RU"/>
        </w:rPr>
        <w:t>әзірлеу</w:t>
      </w:r>
      <w:r w:rsidR="005C2805" w:rsidRPr="009D16C2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мақсатында</w:t>
      </w:r>
      <w:r w:rsidR="005C2805" w:rsidRPr="009D16C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құрастырылған.</w:t>
      </w:r>
    </w:p>
    <w:p w14:paraId="11F27FD3" w14:textId="77777777" w:rsidR="005C2805" w:rsidRPr="009D16C2" w:rsidRDefault="00A16692" w:rsidP="002F2D50">
      <w:pPr>
        <w:ind w:firstLine="567"/>
        <w:jc w:val="both"/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</w:pPr>
      <w:r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/>
        </w:rPr>
        <w:t>2.</w:t>
      </w:r>
      <w:r w:rsidR="005C2805"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М</w:t>
      </w:r>
      <w:r w:rsidR="005C2805"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="005C2805"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ндет</w:t>
      </w:r>
      <w:r w:rsidR="005C2805"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="005C2805"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:</w:t>
      </w:r>
      <w:r w:rsidR="005C2805" w:rsidRPr="009D16C2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Педагогт</w:t>
      </w:r>
      <w:r w:rsidR="005C2805"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>ердің</w:t>
      </w:r>
      <w:r w:rsidR="005C2805" w:rsidRPr="009D16C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біліктілік</w:t>
      </w:r>
      <w:r w:rsidR="005C2805" w:rsidRPr="009D16C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деңгейінің</w:t>
      </w:r>
      <w:r w:rsidR="005C2805" w:rsidRPr="009D16C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біліктілік</w:t>
      </w:r>
      <w:r w:rsidR="005C2805" w:rsidRPr="009D16C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z w:val="24"/>
          <w:szCs w:val="24"/>
          <w:lang w:val="ru-RU"/>
        </w:rPr>
        <w:t>талаптарға</w:t>
      </w:r>
      <w:r w:rsidR="005C2805" w:rsidRPr="009D16C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сәйкестігін</w:t>
      </w:r>
      <w:r w:rsidR="005C2805" w:rsidRPr="009D16C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="005C2805" w:rsidRPr="009D16C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="005C2805" w:rsidRPr="009D16C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ық</w:t>
      </w:r>
      <w:r w:rsidR="005C2805" w:rsidRPr="009D16C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="005C2805" w:rsidRPr="009D16C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="005C2805" w:rsidRPr="009D16C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у.</w:t>
      </w:r>
      <w:r w:rsidR="005C2805" w:rsidRPr="009D16C2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</w:p>
    <w:p w14:paraId="1F1E7488" w14:textId="5EEAA6B5" w:rsidR="005C2805" w:rsidRDefault="00A16692" w:rsidP="002F2D50">
      <w:pPr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/>
        </w:rPr>
        <w:t>3.</w:t>
      </w:r>
      <w:r w:rsidR="005C2805"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Мазмұны:</w:t>
      </w:r>
      <w:r w:rsidR="005C2805" w:rsidRPr="009D16C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Оқу</w:t>
      </w:r>
      <w:r w:rsidR="005C2805" w:rsidRPr="009D16C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бағдарламасына</w:t>
      </w:r>
      <w:r w:rsidR="005C2805" w:rsidRPr="009D16C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сәйкес</w:t>
      </w:r>
      <w:r w:rsidR="005C2805" w:rsidRPr="009D16C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="008033C1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Логопедия</w:t>
      </w:r>
      <w:bookmarkStart w:id="1" w:name="_GoBack"/>
      <w:bookmarkEnd w:id="1"/>
      <w:r w:rsidR="005C2805"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»</w:t>
      </w:r>
      <w:r w:rsidR="005C2805" w:rsidRPr="009D16C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пәні</w:t>
      </w:r>
      <w:r w:rsidR="005C2805" w:rsidRPr="009D16C2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бойынша</w:t>
      </w:r>
      <w:r w:rsidR="005C2805" w:rsidRPr="009D16C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оқу</w:t>
      </w:r>
      <w:r w:rsidR="005C2805" w:rsidRPr="009D16C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материалдары</w:t>
      </w:r>
      <w:r w:rsidR="005C2805" w:rsidRPr="009D16C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5C2805"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енгізілген.</w:t>
      </w:r>
    </w:p>
    <w:p w14:paraId="09F0E0D5" w14:textId="77777777" w:rsidR="002F2D50" w:rsidRPr="009D16C2" w:rsidRDefault="002F2D50" w:rsidP="002F2D50">
      <w:pPr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703"/>
        <w:gridCol w:w="2480"/>
        <w:gridCol w:w="666"/>
        <w:gridCol w:w="2316"/>
        <w:gridCol w:w="3758"/>
      </w:tblGrid>
      <w:tr w:rsidR="00C01AD7" w:rsidRPr="009D16C2" w14:paraId="45C2976F" w14:textId="77777777" w:rsidTr="00C01AD7">
        <w:tc>
          <w:tcPr>
            <w:tcW w:w="703" w:type="dxa"/>
          </w:tcPr>
          <w:p w14:paraId="6E6945B1" w14:textId="77777777" w:rsidR="00552FE3" w:rsidRPr="009D16C2" w:rsidRDefault="00552FE3" w:rsidP="00071B41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0" w:type="dxa"/>
          </w:tcPr>
          <w:p w14:paraId="57A391A8" w14:textId="77777777" w:rsidR="00552FE3" w:rsidRPr="009D16C2" w:rsidRDefault="00552FE3" w:rsidP="0007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D16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ақырып</w:t>
            </w:r>
          </w:p>
        </w:tc>
        <w:tc>
          <w:tcPr>
            <w:tcW w:w="666" w:type="dxa"/>
          </w:tcPr>
          <w:p w14:paraId="3917CBB3" w14:textId="77777777" w:rsidR="00552FE3" w:rsidRPr="009D16C2" w:rsidRDefault="00552FE3" w:rsidP="0007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6" w:type="dxa"/>
          </w:tcPr>
          <w:p w14:paraId="60EE5A8E" w14:textId="77777777" w:rsidR="00552FE3" w:rsidRPr="009D16C2" w:rsidRDefault="00552FE3" w:rsidP="0007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Тақырыпша</w:t>
            </w:r>
          </w:p>
        </w:tc>
        <w:tc>
          <w:tcPr>
            <w:tcW w:w="3758" w:type="dxa"/>
          </w:tcPr>
          <w:p w14:paraId="3314F332" w14:textId="77777777" w:rsidR="00552FE3" w:rsidRPr="009D16C2" w:rsidRDefault="00552FE3" w:rsidP="0007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</w:t>
            </w:r>
          </w:p>
        </w:tc>
      </w:tr>
      <w:tr w:rsidR="00C01AD7" w:rsidRPr="009D16C2" w14:paraId="31959E75" w14:textId="77777777" w:rsidTr="00C01AD7">
        <w:trPr>
          <w:trHeight w:val="912"/>
        </w:trPr>
        <w:tc>
          <w:tcPr>
            <w:tcW w:w="703" w:type="dxa"/>
            <w:vMerge w:val="restart"/>
          </w:tcPr>
          <w:p w14:paraId="55386819" w14:textId="1112AA11" w:rsidR="001703C5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703C5" w:rsidRPr="009D1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vMerge w:val="restart"/>
          </w:tcPr>
          <w:p w14:paraId="0BEA7A25" w14:textId="261E6063" w:rsidR="001703C5" w:rsidRPr="009D16C2" w:rsidRDefault="001703C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Логопедияның теориялық негіздері</w:t>
            </w:r>
            <w:r w:rsidR="008075D9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66" w:type="dxa"/>
          </w:tcPr>
          <w:p w14:paraId="3D5C8D52" w14:textId="77777777" w:rsidR="001703C5" w:rsidRPr="009D16C2" w:rsidRDefault="001703C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6" w:type="dxa"/>
          </w:tcPr>
          <w:p w14:paraId="22A65F41" w14:textId="4B2850DD" w:rsidR="001703C5" w:rsidRPr="009D16C2" w:rsidRDefault="001703C5" w:rsidP="00B9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Логопедия</w:t>
            </w:r>
            <w:r w:rsidR="00B919C0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6B23E6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зерттеу қағидалары мен әдістері</w:t>
            </w:r>
          </w:p>
        </w:tc>
        <w:tc>
          <w:tcPr>
            <w:tcW w:w="3758" w:type="dxa"/>
          </w:tcPr>
          <w:p w14:paraId="63A0F9A2" w14:textId="0482C4CD" w:rsidR="001703C5" w:rsidRPr="009D16C2" w:rsidRDefault="007C1C10" w:rsidP="007C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Логопедияның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теориялық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негіздерін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принциптерін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тұжырымдамалық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категориялық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аппаратын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онтогенездегі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дамуының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заңдылықтары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ерекшеліктерін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түсіндіру</w:t>
            </w:r>
          </w:p>
        </w:tc>
      </w:tr>
      <w:tr w:rsidR="00C01AD7" w:rsidRPr="008033C1" w14:paraId="1E7F48AE" w14:textId="77777777" w:rsidTr="00C01AD7">
        <w:trPr>
          <w:trHeight w:val="468"/>
        </w:trPr>
        <w:tc>
          <w:tcPr>
            <w:tcW w:w="703" w:type="dxa"/>
            <w:vMerge/>
          </w:tcPr>
          <w:p w14:paraId="53ECC9D7" w14:textId="77777777" w:rsidR="001703C5" w:rsidRPr="009D16C2" w:rsidRDefault="001703C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14:paraId="3E08270E" w14:textId="77777777" w:rsidR="001703C5" w:rsidRPr="009D16C2" w:rsidRDefault="001703C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59CF17C8" w14:textId="77777777" w:rsidR="001703C5" w:rsidRPr="009D16C2" w:rsidRDefault="001703C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6" w:type="dxa"/>
          </w:tcPr>
          <w:p w14:paraId="78D0295F" w14:textId="77777777" w:rsidR="001703C5" w:rsidRPr="009D16C2" w:rsidRDefault="001703C5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Сөйлеу тілі бұзылыстарының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себептері</w:t>
            </w:r>
          </w:p>
        </w:tc>
        <w:tc>
          <w:tcPr>
            <w:tcW w:w="3758" w:type="dxa"/>
          </w:tcPr>
          <w:p w14:paraId="64D019EB" w14:textId="1CD5F77C" w:rsidR="001703C5" w:rsidRPr="009D16C2" w:rsidRDefault="001703C5" w:rsidP="00B919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бұзылыстарының себептері ретінде әртүрлі факторлардың (экзогендік-органикалық, тұқым қуалайтын, әлеуметтік) </w:t>
            </w:r>
            <w:r w:rsidR="009C08B8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647210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өлін бағалау</w:t>
            </w:r>
          </w:p>
        </w:tc>
      </w:tr>
      <w:tr w:rsidR="00C01AD7" w:rsidRPr="009D16C2" w14:paraId="00A0EA93" w14:textId="77777777" w:rsidTr="00C01AD7">
        <w:trPr>
          <w:trHeight w:val="468"/>
        </w:trPr>
        <w:tc>
          <w:tcPr>
            <w:tcW w:w="703" w:type="dxa"/>
            <w:vMerge/>
          </w:tcPr>
          <w:p w14:paraId="1413FBCD" w14:textId="77777777" w:rsidR="001703C5" w:rsidRPr="009D16C2" w:rsidRDefault="001703C5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</w:tcPr>
          <w:p w14:paraId="5DAFB0FA" w14:textId="77777777" w:rsidR="001703C5" w:rsidRPr="009D16C2" w:rsidRDefault="001703C5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</w:tcPr>
          <w:p w14:paraId="382547EE" w14:textId="77777777" w:rsidR="001703C5" w:rsidRPr="009D16C2" w:rsidRDefault="001703C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6" w:type="dxa"/>
          </w:tcPr>
          <w:p w14:paraId="09453887" w14:textId="7A0E420A" w:rsidR="001703C5" w:rsidRPr="009D16C2" w:rsidRDefault="001703C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тілі бұзылыстарының топтастырылуы </w:t>
            </w:r>
          </w:p>
        </w:tc>
        <w:tc>
          <w:tcPr>
            <w:tcW w:w="3758" w:type="dxa"/>
          </w:tcPr>
          <w:p w14:paraId="3F9635F6" w14:textId="4942AA15" w:rsidR="001703C5" w:rsidRPr="009D16C2" w:rsidRDefault="001703C5" w:rsidP="00B9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Сөйлеу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бұзылыстарының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түрлерін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олардың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типологиясын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білу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;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топтастырылуының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этиопатогенетикалық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клиникалық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және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психологиялық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лингвистикалық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критерийлерін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білу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сөйлеу</w:t>
            </w:r>
            <w:r w:rsidR="00B919C0"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B919C0"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тілінің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дамымауы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қалыптаспауы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)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мен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бұзылуын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функционалдық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және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органикалық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орталық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және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перифериялық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сипаттағы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сөйлеу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кемшіліктерін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бастапқы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және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қайталама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сипаттағы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сөйлеу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бұзылыстарын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647210"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белгілеу және </w:t>
            </w:r>
            <w:r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ажырату</w:t>
            </w:r>
            <w:r w:rsidR="00B919C0"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ды</w:t>
            </w:r>
            <w:r w:rsidR="00B919C0"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B919C0" w:rsidRPr="009D1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білу</w:t>
            </w:r>
          </w:p>
        </w:tc>
      </w:tr>
      <w:tr w:rsidR="00C01AD7" w:rsidRPr="009D16C2" w14:paraId="1AE1123A" w14:textId="77777777" w:rsidTr="00C01AD7">
        <w:tc>
          <w:tcPr>
            <w:tcW w:w="703" w:type="dxa"/>
            <w:vMerge w:val="restart"/>
          </w:tcPr>
          <w:p w14:paraId="3853B277" w14:textId="14131476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vMerge w:val="restart"/>
          </w:tcPr>
          <w:p w14:paraId="7DF24762" w14:textId="3978816F" w:rsidR="00071B41" w:rsidRPr="009D16C2" w:rsidRDefault="00071B41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</w:t>
            </w:r>
            <w:r w:rsidR="000E330D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тілінің дыбыстық жағының </w:t>
            </w:r>
            <w:r w:rsidR="007C1C10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бұзылыстары және түзету әдістемесі 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52A98332" w14:textId="77777777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4C1AF419" w14:textId="2088C438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Дислалия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4113423E" w14:textId="18ED6EF8" w:rsidR="00071B41" w:rsidRPr="009D16C2" w:rsidRDefault="00071B41" w:rsidP="001A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Дислалияның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негізгі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формалары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түрлерінің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сипаттамасын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олардың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пайда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балалардағы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дыбысты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айтудағы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кемшіліктерді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жою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түзету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педагогикалық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235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тәсілдерін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r w:rsidR="001A3235"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235"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</w:p>
        </w:tc>
      </w:tr>
      <w:tr w:rsidR="00C01AD7" w:rsidRPr="008033C1" w14:paraId="03CE520A" w14:textId="77777777" w:rsidTr="00C01AD7">
        <w:tc>
          <w:tcPr>
            <w:tcW w:w="703" w:type="dxa"/>
            <w:vMerge/>
          </w:tcPr>
          <w:p w14:paraId="501F1F30" w14:textId="77777777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14:paraId="54FC4B21" w14:textId="77777777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DDB10E5" w14:textId="539E8D79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08240E37" w14:textId="04A642E3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Ринолалия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6A42128B" w14:textId="46DA89C8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Ринолалияның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этиопатогенетикалық механизмдерін, ринолалия формалары, ринолалиямен ауыратын балалардың клиникалық және психологиялық - педагогикалық сипаттамалары, түзету-педагогикалық жұмыстың әдістері мен тәсілдерін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түсіндіре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</w:p>
        </w:tc>
      </w:tr>
      <w:tr w:rsidR="00C01AD7" w:rsidRPr="008033C1" w14:paraId="51F57DF3" w14:textId="77777777" w:rsidTr="00C01AD7">
        <w:tc>
          <w:tcPr>
            <w:tcW w:w="703" w:type="dxa"/>
            <w:vMerge/>
          </w:tcPr>
          <w:p w14:paraId="40549E1D" w14:textId="77777777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vMerge/>
          </w:tcPr>
          <w:p w14:paraId="09429D06" w14:textId="77777777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5B8EA487" w14:textId="0C65B80D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0A4AB579" w14:textId="35527356" w:rsidR="00071B41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Дизартрия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6F20A20B" w14:textId="28948CDC" w:rsidR="00071B41" w:rsidRPr="009D16C2" w:rsidRDefault="00071B41" w:rsidP="00A73E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Дизартриядағы сөйлеу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бұзылыстарының құрылымын, этиопатогенетикалық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топтастырылу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бойынша дизартрия формаларының сипаттамасын, дизартриясы бар балалардың клиникалық және психологиялық - педагогикалық сипаттамаларын, түзету-педагогикалық жұмыстың әдістері мен </w:t>
            </w:r>
            <w:r w:rsidR="00A73E0E"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тәсілдерін білу және түсін</w:t>
            </w:r>
            <w:r w:rsid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дір</w:t>
            </w:r>
            <w:r w:rsidR="00A73E0E"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0E330D" w:rsidRPr="008033C1" w14:paraId="2A155515" w14:textId="77777777" w:rsidTr="00C01AD7">
        <w:tc>
          <w:tcPr>
            <w:tcW w:w="703" w:type="dxa"/>
            <w:vMerge w:val="restart"/>
          </w:tcPr>
          <w:p w14:paraId="6CF59413" w14:textId="518F9B15" w:rsidR="000E330D" w:rsidRPr="009D16C2" w:rsidRDefault="000E330D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480" w:type="dxa"/>
            <w:vMerge w:val="restart"/>
          </w:tcPr>
          <w:p w14:paraId="243E849B" w14:textId="544816DE" w:rsidR="000E330D" w:rsidRPr="009D16C2" w:rsidRDefault="000E330D" w:rsidP="000E33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Дауыстың бұзылуы және сөйлеу тілінің жүйелі бұзылыстары, түзету-логопедиялық жұмыс әдістемесі</w:t>
            </w:r>
          </w:p>
        </w:tc>
        <w:tc>
          <w:tcPr>
            <w:tcW w:w="666" w:type="dxa"/>
          </w:tcPr>
          <w:p w14:paraId="0D71F0C6" w14:textId="160CA15C" w:rsidR="000E330D" w:rsidRPr="009D16C2" w:rsidRDefault="000E330D" w:rsidP="007C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316" w:type="dxa"/>
          </w:tcPr>
          <w:p w14:paraId="672E93D3" w14:textId="7D9716D1" w:rsidR="000E330D" w:rsidRPr="009D16C2" w:rsidRDefault="000E330D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Дауыстың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бұзылысы</w:t>
            </w:r>
          </w:p>
        </w:tc>
        <w:tc>
          <w:tcPr>
            <w:tcW w:w="3758" w:type="dxa"/>
          </w:tcPr>
          <w:p w14:paraId="00E9F2D4" w14:textId="65EC9C13" w:rsidR="000E330D" w:rsidRPr="009D16C2" w:rsidRDefault="000E330D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Дауыс бұзылыстарының органикалық және функционалды  түрлерінде түзету-логопедиялық жұмыстың ерекшелігі мен бағыттарын  білу және түсін</w:t>
            </w:r>
            <w:r w:rsidR="009D16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дір</w:t>
            </w:r>
            <w:r w:rsidRPr="009D16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</w:p>
        </w:tc>
      </w:tr>
      <w:tr w:rsidR="000E330D" w:rsidRPr="008033C1" w14:paraId="513806FA" w14:textId="77777777" w:rsidTr="00C01AD7">
        <w:tc>
          <w:tcPr>
            <w:tcW w:w="703" w:type="dxa"/>
            <w:vMerge/>
          </w:tcPr>
          <w:p w14:paraId="0CF7836A" w14:textId="77777777" w:rsidR="000E330D" w:rsidRPr="009D16C2" w:rsidRDefault="000E330D" w:rsidP="000E3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vMerge/>
          </w:tcPr>
          <w:p w14:paraId="0E792F89" w14:textId="77777777" w:rsidR="000E330D" w:rsidRPr="009D16C2" w:rsidRDefault="000E330D" w:rsidP="000E33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</w:tcPr>
          <w:p w14:paraId="5A214CD2" w14:textId="38AA4459" w:rsidR="000E330D" w:rsidRPr="009D16C2" w:rsidRDefault="006323A5" w:rsidP="000E33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2316" w:type="dxa"/>
          </w:tcPr>
          <w:p w14:paraId="4A8CFB04" w14:textId="12D0DEAE" w:rsidR="000E330D" w:rsidRPr="009D16C2" w:rsidRDefault="000E330D" w:rsidP="000E3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Алалия</w:t>
            </w:r>
          </w:p>
        </w:tc>
        <w:tc>
          <w:tcPr>
            <w:tcW w:w="3758" w:type="dxa"/>
          </w:tcPr>
          <w:p w14:paraId="1D86A36B" w14:textId="71FB753A" w:rsidR="000E330D" w:rsidRPr="009D16C2" w:rsidRDefault="000E330D" w:rsidP="000E3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Алалиядағы сөйлеу тілі бұзылыстарының этиопатогенетикалық механизмдерін білу, моторлы және сенсорлы алалияның симптоматикасын және  түзету-педагогикалық жұмыстың әдістері мен тәсілдерін қолдануды білу</w:t>
            </w:r>
          </w:p>
        </w:tc>
      </w:tr>
      <w:tr w:rsidR="000E330D" w:rsidRPr="008033C1" w14:paraId="0FEAD079" w14:textId="77777777" w:rsidTr="00C01AD7">
        <w:tc>
          <w:tcPr>
            <w:tcW w:w="703" w:type="dxa"/>
            <w:vMerge/>
          </w:tcPr>
          <w:p w14:paraId="5F0025F5" w14:textId="77777777" w:rsidR="000E330D" w:rsidRPr="009D16C2" w:rsidRDefault="000E330D" w:rsidP="000E3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vMerge/>
          </w:tcPr>
          <w:p w14:paraId="23BD02BE" w14:textId="77777777" w:rsidR="000E330D" w:rsidRPr="009D16C2" w:rsidRDefault="000E330D" w:rsidP="000E33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</w:tcPr>
          <w:p w14:paraId="251F0B97" w14:textId="770CCB71" w:rsidR="000E330D" w:rsidRPr="009D16C2" w:rsidRDefault="006323A5" w:rsidP="000E3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2316" w:type="dxa"/>
          </w:tcPr>
          <w:p w14:paraId="330C6E28" w14:textId="56CD1EDD" w:rsidR="000E330D" w:rsidRPr="009D16C2" w:rsidRDefault="000E330D" w:rsidP="000E3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Афазия</w:t>
            </w:r>
          </w:p>
        </w:tc>
        <w:tc>
          <w:tcPr>
            <w:tcW w:w="3758" w:type="dxa"/>
          </w:tcPr>
          <w:p w14:paraId="7EEAC740" w14:textId="412C8208" w:rsidR="000E330D" w:rsidRPr="009D16C2" w:rsidRDefault="000E330D" w:rsidP="000E3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Афазиядағы бұзылыстардың этиопатогенетикалық механизмдерін білу және түсін</w:t>
            </w:r>
            <w:r w:rsid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дір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у, инсульт пен бас ми жарақаттарыныңан кейінгі қалпына келтіре оқытуды ұйымдастырудың әдістерін негіздеу, осы бұзылыс түрін дифференциалды диагностикалауды ұйымдастыруды білу</w:t>
            </w:r>
          </w:p>
        </w:tc>
      </w:tr>
      <w:tr w:rsidR="00C01AD7" w:rsidRPr="008033C1" w14:paraId="22A54075" w14:textId="77777777" w:rsidTr="00C01AD7">
        <w:tc>
          <w:tcPr>
            <w:tcW w:w="703" w:type="dxa"/>
            <w:vMerge w:val="restart"/>
          </w:tcPr>
          <w:p w14:paraId="270E0A32" w14:textId="56A7DD55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480" w:type="dxa"/>
            <w:vMerge w:val="restart"/>
          </w:tcPr>
          <w:p w14:paraId="60A9D6DC" w14:textId="5011D1BB" w:rsidR="00C01AD7" w:rsidRPr="009D16C2" w:rsidRDefault="00C01AD7" w:rsidP="00C01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тілінің темпо-ритмикалық ұйымдастырылуының бұзылуы және түзету әдістемесі</w:t>
            </w:r>
          </w:p>
        </w:tc>
        <w:tc>
          <w:tcPr>
            <w:tcW w:w="666" w:type="dxa"/>
          </w:tcPr>
          <w:p w14:paraId="6EA4A6B0" w14:textId="7FF335B3" w:rsidR="00C01AD7" w:rsidRPr="009D16C2" w:rsidRDefault="00125175" w:rsidP="007C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14:paraId="3D9B95F0" w14:textId="76FEBB5B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тілінің жылдамдығының бұзылуы </w:t>
            </w:r>
          </w:p>
        </w:tc>
        <w:tc>
          <w:tcPr>
            <w:tcW w:w="3758" w:type="dxa"/>
          </w:tcPr>
          <w:p w14:paraId="14D3F686" w14:textId="67C6D60A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Тырысусыз сипаттағы сөйлеу </w:t>
            </w:r>
            <w:r w:rsidRPr="009D16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тілінің жылдамдығы </w:t>
            </w:r>
            <w:r w:rsidRPr="009D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бұзылуының әртүрлі формаларында (брадилалия, тахилалия және оның түрлері)</w:t>
            </w:r>
            <w:r w:rsidR="00EB7A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түзету-логопедиялық жұмыстың ерекшелігі мен бағыттарын </w:t>
            </w:r>
            <w:r w:rsidRPr="009D16C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белгілеу</w:t>
            </w:r>
          </w:p>
        </w:tc>
      </w:tr>
      <w:tr w:rsidR="00C01AD7" w:rsidRPr="008033C1" w14:paraId="088DA9BB" w14:textId="77777777" w:rsidTr="00C01AD7">
        <w:tc>
          <w:tcPr>
            <w:tcW w:w="703" w:type="dxa"/>
            <w:vMerge/>
          </w:tcPr>
          <w:p w14:paraId="03E35BD9" w14:textId="77777777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vMerge/>
          </w:tcPr>
          <w:p w14:paraId="44474E93" w14:textId="77777777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</w:tcPr>
          <w:p w14:paraId="7E9E46D3" w14:textId="270C97A2" w:rsidR="00C01AD7" w:rsidRPr="009D16C2" w:rsidRDefault="00125175" w:rsidP="007C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</w:tcPr>
          <w:p w14:paraId="190FFC4C" w14:textId="6E3A6C87" w:rsidR="00C01AD7" w:rsidRPr="009D16C2" w:rsidRDefault="00125175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Тұтықпа</w:t>
            </w:r>
          </w:p>
        </w:tc>
        <w:tc>
          <w:tcPr>
            <w:tcW w:w="3758" w:type="dxa"/>
          </w:tcPr>
          <w:p w14:paraId="154EBBF7" w14:textId="2359CD7C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Тұтықпаның этиологиясы мен механизмдеріне заманауи тәсілдерді, тұтықпаның әртүрлі формаларындағы сөйлеу бұзылыстарының ерекшеліктерін (невротикалық және неврозға ұқсас), түзету-педагогикалық жұмысты ұйымдастырудың принциптері мен әдістерін білу. </w:t>
            </w:r>
          </w:p>
        </w:tc>
      </w:tr>
      <w:tr w:rsidR="00C01AD7" w:rsidRPr="008033C1" w14:paraId="303434B0" w14:textId="77777777" w:rsidTr="00C01AD7">
        <w:tc>
          <w:tcPr>
            <w:tcW w:w="703" w:type="dxa"/>
            <w:vMerge w:val="restart"/>
          </w:tcPr>
          <w:p w14:paraId="6D904000" w14:textId="13BF5525" w:rsidR="00C01AD7" w:rsidRPr="009D16C2" w:rsidRDefault="00125175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480" w:type="dxa"/>
            <w:vMerge w:val="restart"/>
          </w:tcPr>
          <w:p w14:paraId="51F41FFB" w14:textId="68FCAFE2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Фонетика-фонематиканың жетілмеу және сөйлеу тілінің жалпы дамымауы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B68AA30" w14:textId="65AC0CD4" w:rsidR="00C01AD7" w:rsidRPr="009D16C2" w:rsidRDefault="00C01AD7" w:rsidP="00C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316" w:type="dxa"/>
          </w:tcPr>
          <w:p w14:paraId="328A5C97" w14:textId="168D8C6E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Фонетика-фонематикалық жетілмеуі (ФФЖ)</w:t>
            </w:r>
          </w:p>
        </w:tc>
        <w:tc>
          <w:tcPr>
            <w:tcW w:w="3758" w:type="dxa"/>
          </w:tcPr>
          <w:p w14:paraId="010ECF52" w14:textId="003A50AF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 тілінің фонетикалық-фонематикалық жетілмеуінің белгілерін бөлу. ФФЖ балаларды түзете оқыту әдістерінің міндет, мазмұны мен әдістерін бегілеу.</w:t>
            </w:r>
          </w:p>
        </w:tc>
      </w:tr>
      <w:tr w:rsidR="00C01AD7" w:rsidRPr="008033C1" w14:paraId="4561721C" w14:textId="77777777" w:rsidTr="00C01AD7">
        <w:tc>
          <w:tcPr>
            <w:tcW w:w="703" w:type="dxa"/>
            <w:vMerge/>
          </w:tcPr>
          <w:p w14:paraId="70E7EF5C" w14:textId="77777777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vMerge/>
          </w:tcPr>
          <w:p w14:paraId="0CD68DDE" w14:textId="77777777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1E0D316D" w14:textId="2513AB04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316" w:type="dxa"/>
          </w:tcPr>
          <w:p w14:paraId="7B2DE9C7" w14:textId="21EB9524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тілінің жлпы дамымауы (СТЖД)</w:t>
            </w:r>
          </w:p>
        </w:tc>
        <w:tc>
          <w:tcPr>
            <w:tcW w:w="3758" w:type="dxa"/>
          </w:tcPr>
          <w:p w14:paraId="2B6E6690" w14:textId="1630E9B8" w:rsidR="00C01AD7" w:rsidRPr="009D16C2" w:rsidRDefault="00C01AD7" w:rsidP="00C01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СТЖД кезіндегі сөйлеу тілі бұзылыстарының этиопатогенетикалық механизмдерін, СТЖД балалардың психологиялық-педагогикалық ерекшеліктерін, СТЖД симптоматикасын білу және түсіндіру; СТЖД-ның деңгейін ескере отырып, түзету бойынша логопедиялық жұмыстың әдістерін талдау және таңдау</w:t>
            </w:r>
          </w:p>
        </w:tc>
      </w:tr>
      <w:tr w:rsidR="00C01AD7" w:rsidRPr="008033C1" w14:paraId="72BCB0E9" w14:textId="77777777" w:rsidTr="00C01AD7">
        <w:trPr>
          <w:trHeight w:val="435"/>
        </w:trPr>
        <w:tc>
          <w:tcPr>
            <w:tcW w:w="703" w:type="dxa"/>
            <w:vMerge w:val="restart"/>
          </w:tcPr>
          <w:p w14:paraId="5178F9D5" w14:textId="55F095AB" w:rsidR="00C01AD7" w:rsidRPr="009D16C2" w:rsidRDefault="00125175" w:rsidP="007C1C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2480" w:type="dxa"/>
            <w:vMerge w:val="restart"/>
          </w:tcPr>
          <w:p w14:paraId="291551AC" w14:textId="014EFFD2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 тілдің бұзылуы және оларды түзету әдістемесі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31EAFF8A" w14:textId="4033FB35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1F5A129F" w14:textId="3A863E5D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 бұзылыстары (дисграфия)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5D892E29" w14:textId="0857A914" w:rsidR="00C01AD7" w:rsidRPr="009D16C2" w:rsidRDefault="00C01AD7" w:rsidP="00C01A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Дисграфияның симптоматикасын, механизмдерін, жіктелуін білу, дисграфияның әртүрлі формаларын жою бойынша логопедиялық жұмыстың әдістері мен тәсілдерін қолдану</w:t>
            </w:r>
          </w:p>
        </w:tc>
      </w:tr>
      <w:tr w:rsidR="00C01AD7" w:rsidRPr="008033C1" w14:paraId="59472138" w14:textId="77777777" w:rsidTr="00C01AD7">
        <w:trPr>
          <w:trHeight w:val="675"/>
        </w:trPr>
        <w:tc>
          <w:tcPr>
            <w:tcW w:w="703" w:type="dxa"/>
            <w:vMerge/>
          </w:tcPr>
          <w:p w14:paraId="5B804904" w14:textId="77777777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</w:tcPr>
          <w:p w14:paraId="637E02B5" w14:textId="77777777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743AB4F0" w14:textId="2538FD3E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14:paraId="0B3C5D91" w14:textId="5B2B37E0" w:rsidR="00C01AD7" w:rsidRPr="009D16C2" w:rsidRDefault="00C01AD7" w:rsidP="007C1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бұзылыстары (дислексия)</w:t>
            </w:r>
          </w:p>
        </w:tc>
        <w:tc>
          <w:tcPr>
            <w:tcW w:w="3758" w:type="dxa"/>
            <w:tcBorders>
              <w:top w:val="single" w:sz="4" w:space="0" w:color="auto"/>
            </w:tcBorders>
          </w:tcPr>
          <w:p w14:paraId="1B5B5434" w14:textId="51A50EDD" w:rsidR="00C01AD7" w:rsidRPr="009D16C2" w:rsidRDefault="00C01AD7" w:rsidP="008711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Дислексияның симптоматикасын, механизмдерін, жіктелуін білу, дис</w:t>
            </w:r>
            <w:r w:rsidR="00871101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лексияның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әртүрлі формаларын жою бойынша логопедиялық жұмыстың әдістері мен тәсілдерін қолдану</w:t>
            </w:r>
          </w:p>
        </w:tc>
      </w:tr>
      <w:tr w:rsidR="00125175" w:rsidRPr="009D16C2" w14:paraId="5AC0D1F1" w14:textId="77777777" w:rsidTr="00C01AD7">
        <w:trPr>
          <w:trHeight w:val="324"/>
        </w:trPr>
        <w:tc>
          <w:tcPr>
            <w:tcW w:w="703" w:type="dxa"/>
            <w:vMerge w:val="restart"/>
          </w:tcPr>
          <w:p w14:paraId="7C11F0FC" w14:textId="735AA644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</w:p>
        </w:tc>
        <w:tc>
          <w:tcPr>
            <w:tcW w:w="2480" w:type="dxa"/>
            <w:vMerge w:val="restart"/>
          </w:tcPr>
          <w:p w14:paraId="5756E9DC" w14:textId="1025CF1E" w:rsidR="00125175" w:rsidRPr="009D16C2" w:rsidRDefault="00125175" w:rsidP="0007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Сенсорлы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қимыл-қозғалыс бұзылыстары,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ақыл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ойы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жеткіліксіздігінде, эмоция-ерік аясының </w:t>
            </w:r>
            <w:r w:rsidR="00325A67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бұзылыстарындағы </w:t>
            </w:r>
            <w:r w:rsidR="00325A67" w:rsidRPr="009D16C2">
              <w:rPr>
                <w:rFonts w:ascii="Times New Roman" w:hAnsi="Times New Roman" w:cs="Times New Roman"/>
                <w:sz w:val="24"/>
                <w:szCs w:val="24"/>
              </w:rPr>
              <w:t>логопедиялық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</w:p>
        </w:tc>
        <w:tc>
          <w:tcPr>
            <w:tcW w:w="666" w:type="dxa"/>
          </w:tcPr>
          <w:p w14:paraId="3C566F91" w14:textId="3C77922E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</w:tcPr>
          <w:p w14:paraId="5B02F4ED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қабілеті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бұзылуында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логопедиялық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ерекшеліктері</w:t>
            </w:r>
          </w:p>
        </w:tc>
        <w:tc>
          <w:tcPr>
            <w:tcW w:w="3758" w:type="dxa"/>
          </w:tcPr>
          <w:p w14:paraId="1B7B0D7A" w14:textId="33CE7E30" w:rsidR="00125175" w:rsidRPr="009D16C2" w:rsidRDefault="00125175" w:rsidP="008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Есту қабілетінің төмендеуімен балалардың сөйлеу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бұзылыстарының себептерін, механизмдерін, құрылымы мен белгілерін білу және түсін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діру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, түзету әдістерін қолдану</w:t>
            </w:r>
          </w:p>
        </w:tc>
      </w:tr>
      <w:tr w:rsidR="00125175" w:rsidRPr="009D16C2" w14:paraId="200E6C54" w14:textId="77777777" w:rsidTr="00C01AD7">
        <w:trPr>
          <w:trHeight w:val="360"/>
        </w:trPr>
        <w:tc>
          <w:tcPr>
            <w:tcW w:w="703" w:type="dxa"/>
            <w:vMerge/>
          </w:tcPr>
          <w:p w14:paraId="3242F57A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14:paraId="4DD00483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04A0276" w14:textId="0FF0E698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6" w:type="dxa"/>
          </w:tcPr>
          <w:p w14:paraId="724D3FC8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қабілеті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бұзылуында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логопедиялық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ерекшеліктері</w:t>
            </w:r>
          </w:p>
        </w:tc>
        <w:tc>
          <w:tcPr>
            <w:tcW w:w="3758" w:type="dxa"/>
          </w:tcPr>
          <w:p w14:paraId="1894D079" w14:textId="48CFC256" w:rsidR="00125175" w:rsidRPr="009D16C2" w:rsidRDefault="00125175" w:rsidP="008A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Көру </w:t>
            </w:r>
            <w:r w:rsidRPr="008A6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қабілеті </w:t>
            </w:r>
            <w:r w:rsidR="001024D3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зақымдалған</w:t>
            </w:r>
            <w:r w:rsidR="001024D3" w:rsidRPr="0010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сөйлеу тілі бұзылыстарының себептерін, механизмдерін, құрылымы мен сипатын білу және түсініру, түзету әдістерін қолдану</w:t>
            </w:r>
          </w:p>
        </w:tc>
      </w:tr>
      <w:tr w:rsidR="00125175" w:rsidRPr="008033C1" w14:paraId="4DFA5AA2" w14:textId="77777777" w:rsidTr="00C01AD7">
        <w:trPr>
          <w:trHeight w:val="360"/>
        </w:trPr>
        <w:tc>
          <w:tcPr>
            <w:tcW w:w="703" w:type="dxa"/>
            <w:vMerge/>
          </w:tcPr>
          <w:p w14:paraId="73CB8C8B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14:paraId="62DBAD53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0953AAC" w14:textId="0E6B0645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316" w:type="dxa"/>
          </w:tcPr>
          <w:p w14:paraId="17F89315" w14:textId="16D014A2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сал ауруында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логопедиялық жұмыстың ерекшеліктері</w:t>
            </w:r>
          </w:p>
        </w:tc>
        <w:tc>
          <w:tcPr>
            <w:tcW w:w="3758" w:type="dxa"/>
          </w:tcPr>
          <w:p w14:paraId="362F41C1" w14:textId="638553C8" w:rsidR="00125175" w:rsidRPr="009D16C2" w:rsidRDefault="00125175" w:rsidP="008176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Тірек-қимыл аппараты бұзылған балалардың сөйлеу тілі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бұзылыстарының себептерін, механизмдерін, құрылымы мен сипатын білу және түсін</w:t>
            </w:r>
            <w:r w:rsid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дір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түзету әдістерін қолдану</w:t>
            </w:r>
          </w:p>
        </w:tc>
      </w:tr>
      <w:tr w:rsidR="00125175" w:rsidRPr="009D16C2" w14:paraId="61C52E4B" w14:textId="77777777" w:rsidTr="00C01AD7">
        <w:trPr>
          <w:trHeight w:val="396"/>
        </w:trPr>
        <w:tc>
          <w:tcPr>
            <w:tcW w:w="703" w:type="dxa"/>
            <w:vMerge/>
          </w:tcPr>
          <w:p w14:paraId="645E9919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</w:tcPr>
          <w:p w14:paraId="1C2431F8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</w:tcPr>
          <w:p w14:paraId="339DC16C" w14:textId="4D47B051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6" w:type="dxa"/>
          </w:tcPr>
          <w:p w14:paraId="46122D44" w14:textId="2BAA7387" w:rsidR="00125175" w:rsidRPr="008A6660" w:rsidRDefault="00D51073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Зияты</w:t>
            </w:r>
            <w:r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зақымдалған</w:t>
            </w:r>
            <w:r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логопедиялық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жұмыстың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ерекшеліктері</w:t>
            </w:r>
          </w:p>
        </w:tc>
        <w:tc>
          <w:tcPr>
            <w:tcW w:w="3758" w:type="dxa"/>
          </w:tcPr>
          <w:p w14:paraId="425F6C29" w14:textId="451EC747" w:rsidR="00125175" w:rsidRPr="008A6660" w:rsidRDefault="00D51073" w:rsidP="008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Зияты</w:t>
            </w:r>
            <w:r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зақымдалған</w:t>
            </w:r>
            <w:r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балалардың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тілі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бұзылыстарының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механизмдерін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құрылымы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сипатын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түсіндіру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түзету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тәсілдерін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75" w:rsidRPr="008A6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</w:p>
        </w:tc>
      </w:tr>
      <w:tr w:rsidR="00125175" w:rsidRPr="009D16C2" w14:paraId="42FD4FEB" w14:textId="77777777" w:rsidTr="00C01AD7">
        <w:trPr>
          <w:trHeight w:val="348"/>
        </w:trPr>
        <w:tc>
          <w:tcPr>
            <w:tcW w:w="703" w:type="dxa"/>
            <w:vMerge/>
          </w:tcPr>
          <w:p w14:paraId="0A13E1AC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14:paraId="37C5322A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3225551" w14:textId="11348F6C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14:paraId="772FD904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ПДТ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балалармен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логопедиялық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жұмыстың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ерекшеліктері</w:t>
            </w:r>
          </w:p>
        </w:tc>
        <w:tc>
          <w:tcPr>
            <w:tcW w:w="3758" w:type="dxa"/>
          </w:tcPr>
          <w:p w14:paraId="01A5716F" w14:textId="0CEC088F" w:rsidR="00125175" w:rsidRPr="009D16C2" w:rsidRDefault="00125175" w:rsidP="008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ПДТ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балалардың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тілі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бұзылыстарының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себептерін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механизмдерін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құрылымы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сипатын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түсін</w:t>
            </w:r>
            <w:r w:rsid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дір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түзету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әдістері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тәсілдерін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қолдану</w:t>
            </w:r>
          </w:p>
        </w:tc>
      </w:tr>
      <w:tr w:rsidR="00125175" w:rsidRPr="008033C1" w14:paraId="57B77D2B" w14:textId="77777777" w:rsidTr="00C01AD7">
        <w:trPr>
          <w:trHeight w:val="348"/>
        </w:trPr>
        <w:tc>
          <w:tcPr>
            <w:tcW w:w="703" w:type="dxa"/>
            <w:vMerge/>
          </w:tcPr>
          <w:p w14:paraId="21197E75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14:paraId="6A151A41" w14:textId="77777777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469D21F4" w14:textId="0847E02C" w:rsidR="00125175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316" w:type="dxa"/>
          </w:tcPr>
          <w:p w14:paraId="152C6E87" w14:textId="528AB73F" w:rsidR="00125175" w:rsidRPr="008A6660" w:rsidRDefault="00125175" w:rsidP="008176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Аутисттік спектрі бұзылған балалармен логопедиялық жұмыстың ерекшеліктері</w:t>
            </w:r>
          </w:p>
        </w:tc>
        <w:tc>
          <w:tcPr>
            <w:tcW w:w="3758" w:type="dxa"/>
          </w:tcPr>
          <w:p w14:paraId="6498DF32" w14:textId="42B56E80" w:rsidR="00125175" w:rsidRPr="008A6660" w:rsidRDefault="00125175" w:rsidP="00B427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66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Аутисттік спектрі бұзылған балалардың сөйлеу тілі бұзылыстарының себептерін, механизмдерін, құрылымы мен сипатын білу және түсіндіру, түзетудің тиісті әдістері мен тәсілдерін қолдану</w:t>
            </w:r>
          </w:p>
        </w:tc>
      </w:tr>
      <w:tr w:rsidR="00C01AD7" w:rsidRPr="009D16C2" w14:paraId="150CCECD" w14:textId="77777777" w:rsidTr="00C01AD7">
        <w:trPr>
          <w:trHeight w:val="96"/>
        </w:trPr>
        <w:tc>
          <w:tcPr>
            <w:tcW w:w="703" w:type="dxa"/>
            <w:vMerge w:val="restart"/>
          </w:tcPr>
          <w:p w14:paraId="0AEFC4BD" w14:textId="21A5A5B0" w:rsidR="00C914BC" w:rsidRPr="009D16C2" w:rsidRDefault="00071B41" w:rsidP="0087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25175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80" w:type="dxa"/>
            <w:vMerge w:val="restart"/>
          </w:tcPr>
          <w:p w14:paraId="2B5B47D9" w14:textId="3B90AE25" w:rsidR="00C914BC" w:rsidRPr="009D16C2" w:rsidRDefault="00FB5090" w:rsidP="00FB50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Логопсихологияның теориялық негіздері</w:t>
            </w:r>
            <w:r w:rsidR="00696636"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6" w:type="dxa"/>
          </w:tcPr>
          <w:p w14:paraId="67E02AB8" w14:textId="17EBB211" w:rsidR="00C914BC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6" w:type="dxa"/>
          </w:tcPr>
          <w:p w14:paraId="1DD3BB59" w14:textId="0284FF90" w:rsidR="00C914BC" w:rsidRPr="009D16C2" w:rsidRDefault="00FB5090" w:rsidP="0007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Логопсихология ғылым ретінде</w:t>
            </w:r>
          </w:p>
        </w:tc>
        <w:tc>
          <w:tcPr>
            <w:tcW w:w="3758" w:type="dxa"/>
          </w:tcPr>
          <w:p w14:paraId="5EC70B63" w14:textId="5A73BFE9" w:rsidR="00C914BC" w:rsidRPr="009D16C2" w:rsidRDefault="00FB5090" w:rsidP="00FB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 xml:space="preserve">Логопсихологияның теориялық негіздерін, 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</w:t>
            </w: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-категориялық аппаратын білу. Психикалық және сөйлеу процестерінің өзара әрекеттесу механизмдерін түсіндіру</w:t>
            </w:r>
          </w:p>
        </w:tc>
      </w:tr>
      <w:tr w:rsidR="000E330D" w:rsidRPr="008033C1" w14:paraId="2082B5B5" w14:textId="77777777" w:rsidTr="00C01AD7">
        <w:trPr>
          <w:trHeight w:val="96"/>
        </w:trPr>
        <w:tc>
          <w:tcPr>
            <w:tcW w:w="703" w:type="dxa"/>
            <w:vMerge/>
          </w:tcPr>
          <w:p w14:paraId="5679E654" w14:textId="77777777" w:rsidR="00FB5090" w:rsidRPr="009D16C2" w:rsidRDefault="00FB5090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</w:tcPr>
          <w:p w14:paraId="1D861403" w14:textId="77777777" w:rsidR="00FB5090" w:rsidRPr="009D16C2" w:rsidRDefault="00FB5090" w:rsidP="00FB50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</w:tcPr>
          <w:p w14:paraId="3BBA755B" w14:textId="4F149437" w:rsidR="00FB5090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316" w:type="dxa"/>
          </w:tcPr>
          <w:p w14:paraId="7B34FBB9" w14:textId="080FC6C0" w:rsidR="00FB5090" w:rsidRPr="009D16C2" w:rsidRDefault="00FB5090" w:rsidP="0007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Логопсихологияның әдістері</w:t>
            </w:r>
          </w:p>
        </w:tc>
        <w:tc>
          <w:tcPr>
            <w:tcW w:w="3758" w:type="dxa"/>
          </w:tcPr>
          <w:p w14:paraId="3AA9D5FA" w14:textId="32FFF705" w:rsidR="00FB5090" w:rsidRPr="009D16C2" w:rsidRDefault="00FB5090" w:rsidP="00FB50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 тілі бұзылған балаларға психодиагностика және психологиялық көмек көрсету әдістерін негіздеу және қолдану</w:t>
            </w:r>
          </w:p>
        </w:tc>
      </w:tr>
      <w:tr w:rsidR="00C01AD7" w:rsidRPr="008033C1" w14:paraId="13EBCDC4" w14:textId="77777777" w:rsidTr="00C01AD7">
        <w:trPr>
          <w:trHeight w:val="132"/>
        </w:trPr>
        <w:tc>
          <w:tcPr>
            <w:tcW w:w="703" w:type="dxa"/>
            <w:vMerge w:val="restart"/>
            <w:tcBorders>
              <w:top w:val="single" w:sz="4" w:space="0" w:color="auto"/>
            </w:tcBorders>
          </w:tcPr>
          <w:p w14:paraId="7017E1A1" w14:textId="5F785224" w:rsidR="00A02859" w:rsidRPr="009D16C2" w:rsidRDefault="00071B41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25175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80" w:type="dxa"/>
            <w:vMerge w:val="restart"/>
          </w:tcPr>
          <w:p w14:paraId="5F37BE12" w14:textId="77777777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тілі бұзылыстары бар балалардың таным процестерінің  ерекшеліктері</w:t>
            </w:r>
          </w:p>
        </w:tc>
        <w:tc>
          <w:tcPr>
            <w:tcW w:w="666" w:type="dxa"/>
          </w:tcPr>
          <w:p w14:paraId="7883979F" w14:textId="46AEE457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175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16" w:type="dxa"/>
          </w:tcPr>
          <w:p w14:paraId="6B5C9BDB" w14:textId="3F98CF71" w:rsidR="00A02859" w:rsidRPr="009D16C2" w:rsidRDefault="00A02859" w:rsidP="0015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тілі бұзылыстары бар </w:t>
            </w:r>
            <w:r w:rsidR="00157F04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қабылдауының </w:t>
            </w:r>
            <w:r w:rsidR="00157F04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</w:t>
            </w:r>
          </w:p>
        </w:tc>
        <w:tc>
          <w:tcPr>
            <w:tcW w:w="3758" w:type="dxa"/>
          </w:tcPr>
          <w:p w14:paraId="5AD40C61" w14:textId="561114D0" w:rsidR="00A02859" w:rsidRPr="009D16C2" w:rsidRDefault="00157F04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 және сөйлеу процестерінің өзара әрекеттесу механизмдерін түсіндіру, сөйлеу қабілеті бұзылған балаларда қабылдаудың даму ерекшеліктерін білу және түсін</w:t>
            </w:r>
            <w:r w:rsid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дір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психокоррекция әдістерін қолдану</w:t>
            </w:r>
          </w:p>
        </w:tc>
      </w:tr>
      <w:tr w:rsidR="00C01AD7" w:rsidRPr="008033C1" w14:paraId="1A600F7A" w14:textId="77777777" w:rsidTr="00C01AD7">
        <w:trPr>
          <w:trHeight w:val="132"/>
        </w:trPr>
        <w:tc>
          <w:tcPr>
            <w:tcW w:w="703" w:type="dxa"/>
            <w:vMerge/>
          </w:tcPr>
          <w:p w14:paraId="58419A97" w14:textId="77777777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</w:tcPr>
          <w:p w14:paraId="67D46A25" w14:textId="77777777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</w:tcPr>
          <w:p w14:paraId="5AF8FEBB" w14:textId="076604DD" w:rsidR="00A02859" w:rsidRPr="009D16C2" w:rsidRDefault="00A02859" w:rsidP="0015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175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16" w:type="dxa"/>
          </w:tcPr>
          <w:p w14:paraId="1D513E5A" w14:textId="2959DB6C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тілі бұзылыстары бар балалардың есте сақтауының </w:t>
            </w:r>
            <w:r w:rsidR="00157F04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</w:t>
            </w:r>
          </w:p>
        </w:tc>
        <w:tc>
          <w:tcPr>
            <w:tcW w:w="3758" w:type="dxa"/>
          </w:tcPr>
          <w:p w14:paraId="50D1C42F" w14:textId="3E2FC5F9" w:rsidR="00A02859" w:rsidRPr="009D16C2" w:rsidRDefault="00157F04" w:rsidP="0015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тілі бұзылған балалардың есте сақтау қабілетін дамытудың жалпы заңдылықтары мен ерекшеліктерін бөліп көрсету, психокоррекция әдістерін қолдану</w:t>
            </w:r>
          </w:p>
        </w:tc>
      </w:tr>
      <w:tr w:rsidR="00C01AD7" w:rsidRPr="008033C1" w14:paraId="2C1B53D7" w14:textId="77777777" w:rsidTr="00C01AD7">
        <w:trPr>
          <w:trHeight w:val="132"/>
        </w:trPr>
        <w:tc>
          <w:tcPr>
            <w:tcW w:w="703" w:type="dxa"/>
            <w:vMerge/>
          </w:tcPr>
          <w:p w14:paraId="723E6AF9" w14:textId="77777777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</w:tcPr>
          <w:p w14:paraId="5F9AC060" w14:textId="77777777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</w:tcPr>
          <w:p w14:paraId="4ED30EB2" w14:textId="6238AEA6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175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16" w:type="dxa"/>
          </w:tcPr>
          <w:p w14:paraId="11E7AB1E" w14:textId="79B4D8CE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тілі бұзылыстары бар адамдардың зейінінің </w:t>
            </w:r>
            <w:r w:rsidR="00157F04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</w:t>
            </w:r>
          </w:p>
        </w:tc>
        <w:tc>
          <w:tcPr>
            <w:tcW w:w="3758" w:type="dxa"/>
          </w:tcPr>
          <w:p w14:paraId="7F9C5950" w14:textId="4C674A1E" w:rsidR="00A02859" w:rsidRPr="009D16C2" w:rsidRDefault="000F0DE7" w:rsidP="000F0D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тілі бұзылған балалардың зейін қасиеттерін дамытудың жалпы заңдылықтары мен ерекшеліктерін бөліп көрсету, психокоррекция әдістерін қолдану</w:t>
            </w:r>
          </w:p>
        </w:tc>
      </w:tr>
      <w:tr w:rsidR="00C01AD7" w:rsidRPr="008033C1" w14:paraId="335D1435" w14:textId="77777777" w:rsidTr="00C01AD7">
        <w:trPr>
          <w:trHeight w:val="132"/>
        </w:trPr>
        <w:tc>
          <w:tcPr>
            <w:tcW w:w="703" w:type="dxa"/>
            <w:vMerge/>
          </w:tcPr>
          <w:p w14:paraId="2F6C29A9" w14:textId="77777777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</w:tcPr>
          <w:p w14:paraId="638707F7" w14:textId="77777777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</w:tcPr>
          <w:p w14:paraId="4E498B30" w14:textId="1E0CB0C9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175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16" w:type="dxa"/>
          </w:tcPr>
          <w:p w14:paraId="766D7EF6" w14:textId="09713437" w:rsidR="00A02859" w:rsidRPr="009D16C2" w:rsidRDefault="00A02859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тілі бұзылыстары бар адамдардың ойлауының </w:t>
            </w:r>
            <w:r w:rsidR="000F0DE7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</w:t>
            </w:r>
          </w:p>
        </w:tc>
        <w:tc>
          <w:tcPr>
            <w:tcW w:w="3758" w:type="dxa"/>
          </w:tcPr>
          <w:p w14:paraId="61AC8AFE" w14:textId="440FCB52" w:rsidR="00A02859" w:rsidRPr="009D16C2" w:rsidRDefault="000F0DE7" w:rsidP="00FD0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</w:t>
            </w:r>
            <w:r w:rsidR="00FD0B82"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бұзылған балаларда ойлауды дамытудың жалпы заңдылықтары мен ерекшеліктерін бөліп көрсету, психокоррекция әдістерін қолдану</w:t>
            </w:r>
          </w:p>
        </w:tc>
      </w:tr>
      <w:tr w:rsidR="007C1C10" w:rsidRPr="008033C1" w14:paraId="1D92D7C3" w14:textId="77777777" w:rsidTr="00C01AD7">
        <w:trPr>
          <w:trHeight w:val="132"/>
        </w:trPr>
        <w:tc>
          <w:tcPr>
            <w:tcW w:w="703" w:type="dxa"/>
            <w:vMerge w:val="restart"/>
          </w:tcPr>
          <w:p w14:paraId="14DCF83E" w14:textId="04275782" w:rsidR="007C1C10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80" w:type="dxa"/>
            <w:vMerge w:val="restart"/>
          </w:tcPr>
          <w:p w14:paraId="7C2C24D5" w14:textId="70DB05E1" w:rsidR="007C1C10" w:rsidRPr="009D16C2" w:rsidRDefault="007C1C10" w:rsidP="001724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тілі бұзылыстары бар балалар тұлғасының және тұлғаралық қарым-қатынас ерекшеліктері</w:t>
            </w:r>
          </w:p>
        </w:tc>
        <w:tc>
          <w:tcPr>
            <w:tcW w:w="666" w:type="dxa"/>
          </w:tcPr>
          <w:p w14:paraId="448DF611" w14:textId="1F32A099" w:rsidR="007C1C10" w:rsidRPr="009D16C2" w:rsidRDefault="007C1C10" w:rsidP="0007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25175"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16" w:type="dxa"/>
          </w:tcPr>
          <w:p w14:paraId="1525B93A" w14:textId="6BFE7B45" w:rsidR="007C1C10" w:rsidRPr="009D16C2" w:rsidRDefault="007C1C10" w:rsidP="001724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тілі бұзылған адамдардың  тұлғалық дамуы мен эмоционалды-ерік аясының сипаты</w:t>
            </w:r>
          </w:p>
        </w:tc>
        <w:tc>
          <w:tcPr>
            <w:tcW w:w="3758" w:type="dxa"/>
          </w:tcPr>
          <w:p w14:paraId="633FB1BF" w14:textId="6858589C" w:rsidR="007C1C10" w:rsidRPr="009D16C2" w:rsidRDefault="007C1C10" w:rsidP="001724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Сөйлеу тілі бұзылған балалардың жеке тұлғалық және эмоционалды-ерік аясының даму ерекшеліктерін білу және түсін</w:t>
            </w:r>
            <w:r w:rsidR="009D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дір</w:t>
            </w:r>
            <w:r w:rsidRPr="009D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у, психодиагностика және түзету әдістерін қолдану</w:t>
            </w:r>
          </w:p>
        </w:tc>
      </w:tr>
      <w:tr w:rsidR="007C1C10" w:rsidRPr="008033C1" w14:paraId="0551280E" w14:textId="77777777" w:rsidTr="00C01AD7">
        <w:trPr>
          <w:trHeight w:val="132"/>
        </w:trPr>
        <w:tc>
          <w:tcPr>
            <w:tcW w:w="703" w:type="dxa"/>
            <w:vMerge/>
          </w:tcPr>
          <w:p w14:paraId="256C127B" w14:textId="2D330331" w:rsidR="007C1C10" w:rsidRPr="009D16C2" w:rsidRDefault="007C1C10" w:rsidP="0007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0" w:type="dxa"/>
            <w:vMerge/>
          </w:tcPr>
          <w:p w14:paraId="3E0DCCD4" w14:textId="57B204B4" w:rsidR="007C1C10" w:rsidRPr="009D16C2" w:rsidRDefault="007C1C10" w:rsidP="0007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" w:type="dxa"/>
          </w:tcPr>
          <w:p w14:paraId="3277BA2E" w14:textId="73778ACE" w:rsidR="007C1C10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316" w:type="dxa"/>
          </w:tcPr>
          <w:p w14:paraId="362E5665" w14:textId="42021AB6" w:rsidR="007C1C10" w:rsidRPr="009D16C2" w:rsidRDefault="007C1C10" w:rsidP="001724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тілі бұзылған балалардың тұлғааралық қатынастарының ерекшеліктері</w:t>
            </w:r>
          </w:p>
        </w:tc>
        <w:tc>
          <w:tcPr>
            <w:tcW w:w="3758" w:type="dxa"/>
          </w:tcPr>
          <w:p w14:paraId="2AB538CF" w14:textId="40285DBA" w:rsidR="007C1C10" w:rsidRPr="009D16C2" w:rsidRDefault="007C1C10" w:rsidP="001724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тілі бұзылған балалардың тұлғааралық қатынастарының сипатын анықтау, психодиагностика және психокоррекция әдістерін қолдану</w:t>
            </w:r>
          </w:p>
        </w:tc>
      </w:tr>
      <w:tr w:rsidR="007C1C10" w:rsidRPr="008033C1" w14:paraId="0D4705E8" w14:textId="77777777" w:rsidTr="00C01AD7">
        <w:trPr>
          <w:trHeight w:val="132"/>
        </w:trPr>
        <w:tc>
          <w:tcPr>
            <w:tcW w:w="703" w:type="dxa"/>
            <w:vMerge/>
          </w:tcPr>
          <w:p w14:paraId="1C754A26" w14:textId="51E645B1" w:rsidR="007C1C10" w:rsidRPr="009D16C2" w:rsidRDefault="007C1C10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0" w:type="dxa"/>
            <w:vMerge/>
          </w:tcPr>
          <w:p w14:paraId="5AAA657A" w14:textId="636B64AD" w:rsidR="007C1C10" w:rsidRPr="009D16C2" w:rsidRDefault="007C1C10" w:rsidP="00071B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6" w:type="dxa"/>
          </w:tcPr>
          <w:p w14:paraId="5603D2B5" w14:textId="59CD914C" w:rsidR="007C1C10" w:rsidRPr="009D16C2" w:rsidRDefault="00125175" w:rsidP="0007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316" w:type="dxa"/>
          </w:tcPr>
          <w:p w14:paraId="6BB75E57" w14:textId="438C576F" w:rsidR="007C1C10" w:rsidRPr="009D16C2" w:rsidRDefault="007C1C10" w:rsidP="001724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 тілі бұзылыстары бар балаларды психологиялық-педагогикалық қолдау</w:t>
            </w:r>
          </w:p>
        </w:tc>
        <w:tc>
          <w:tcPr>
            <w:tcW w:w="3758" w:type="dxa"/>
          </w:tcPr>
          <w:p w14:paraId="64398242" w14:textId="4E34B6D6" w:rsidR="007C1C10" w:rsidRPr="009D16C2" w:rsidRDefault="007C1C10" w:rsidP="00071B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Сөйлеу қабілеті бұзылған балалармен диагностикалық психокоррекциялық жұмысты ұйымдастырудың негізгі принциптерін, әдістері мен формаларын білу, сөйлеу қабілеті бұзылған балаға психологиялық-педагогикалық сипаттама жасау</w:t>
            </w:r>
          </w:p>
        </w:tc>
      </w:tr>
      <w:tr w:rsidR="005E57F4" w:rsidRPr="008033C1" w14:paraId="4BD75CA3" w14:textId="77777777" w:rsidTr="00071B41">
        <w:trPr>
          <w:trHeight w:val="132"/>
        </w:trPr>
        <w:tc>
          <w:tcPr>
            <w:tcW w:w="9923" w:type="dxa"/>
            <w:gridSpan w:val="5"/>
          </w:tcPr>
          <w:p w14:paraId="29235743" w14:textId="77777777" w:rsidR="005E57F4" w:rsidRPr="009D16C2" w:rsidRDefault="00552FE3" w:rsidP="00071B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D16C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Мән-мәтіндік тапсырмалар (мәтін, кесте, графика, статистикалық ақпараттар, суреттер және т.б).</w:t>
            </w:r>
          </w:p>
        </w:tc>
      </w:tr>
    </w:tbl>
    <w:p w14:paraId="2F71AE66" w14:textId="77777777" w:rsidR="00552FE3" w:rsidRPr="009D16C2" w:rsidRDefault="00552FE3" w:rsidP="00325A67">
      <w:pPr>
        <w:pStyle w:val="af8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rPr>
          <w:rFonts w:cs="Times New Roman"/>
          <w:b/>
          <w:bCs/>
          <w:spacing w:val="-1"/>
        </w:rPr>
      </w:pPr>
      <w:r w:rsidRPr="009D16C2">
        <w:rPr>
          <w:rFonts w:cs="Times New Roman"/>
          <w:b/>
          <w:bCs/>
          <w:spacing w:val="-1"/>
        </w:rPr>
        <w:t>Тапсырма мазмұнының сипаттамасы:</w:t>
      </w:r>
    </w:p>
    <w:p w14:paraId="1C8AD026" w14:textId="261432BB" w:rsidR="00A16692" w:rsidRPr="009D16C2" w:rsidRDefault="00552FE3" w:rsidP="000D51BB">
      <w:pPr>
        <w:pStyle w:val="af8"/>
        <w:tabs>
          <w:tab w:val="left" w:pos="851"/>
        </w:tabs>
        <w:ind w:left="0" w:firstLine="567"/>
        <w:jc w:val="both"/>
        <w:rPr>
          <w:rFonts w:cs="Times New Roman"/>
          <w:color w:val="000000"/>
          <w:lang w:val="kk-KZ"/>
        </w:rPr>
      </w:pPr>
      <w:r w:rsidRPr="009D16C2">
        <w:rPr>
          <w:rFonts w:cs="Times New Roman"/>
          <w:b/>
          <w:bCs/>
          <w:color w:val="000000"/>
          <w:lang w:val="kk-KZ"/>
        </w:rPr>
        <w:t>Логопедия</w:t>
      </w:r>
      <w:r w:rsidR="00A16692" w:rsidRPr="009D16C2">
        <w:rPr>
          <w:rFonts w:cs="Times New Roman"/>
          <w:color w:val="000000"/>
          <w:lang w:val="kk-KZ"/>
        </w:rPr>
        <w:t xml:space="preserve"> </w:t>
      </w:r>
      <w:r w:rsidR="00A16692" w:rsidRPr="009D16C2">
        <w:rPr>
          <w:rFonts w:cs="Times New Roman"/>
          <w:spacing w:val="-1"/>
          <w:lang w:val="kk-KZ"/>
        </w:rPr>
        <w:t>арнайы</w:t>
      </w:r>
      <w:r w:rsidR="00A16692" w:rsidRPr="009D16C2">
        <w:rPr>
          <w:rFonts w:cs="Times New Roman"/>
          <w:spacing w:val="36"/>
          <w:lang w:val="kk-KZ"/>
        </w:rPr>
        <w:t xml:space="preserve"> </w:t>
      </w:r>
      <w:r w:rsidR="00A16692" w:rsidRPr="009D16C2">
        <w:rPr>
          <w:rFonts w:cs="Times New Roman"/>
          <w:spacing w:val="-2"/>
          <w:lang w:val="kk-KZ"/>
        </w:rPr>
        <w:t>педагогиканың</w:t>
      </w:r>
      <w:r w:rsidR="00A16692" w:rsidRPr="009D16C2">
        <w:rPr>
          <w:rFonts w:cs="Times New Roman"/>
          <w:spacing w:val="37"/>
          <w:lang w:val="kk-KZ"/>
        </w:rPr>
        <w:t xml:space="preserve"> </w:t>
      </w:r>
      <w:r w:rsidR="00A16692" w:rsidRPr="009D16C2">
        <w:rPr>
          <w:rFonts w:cs="Times New Roman"/>
          <w:spacing w:val="-1"/>
          <w:lang w:val="kk-KZ"/>
        </w:rPr>
        <w:t>құрамдас</w:t>
      </w:r>
      <w:r w:rsidR="00A16692" w:rsidRPr="009D16C2">
        <w:rPr>
          <w:rFonts w:cs="Times New Roman"/>
          <w:spacing w:val="37"/>
          <w:lang w:val="kk-KZ"/>
        </w:rPr>
        <w:t xml:space="preserve"> </w:t>
      </w:r>
      <w:r w:rsidR="00A16692" w:rsidRPr="009D16C2">
        <w:rPr>
          <w:rFonts w:cs="Times New Roman"/>
          <w:spacing w:val="-1"/>
          <w:lang w:val="kk-KZ"/>
        </w:rPr>
        <w:t>бөлігі</w:t>
      </w:r>
      <w:r w:rsidR="00A16692" w:rsidRPr="009D16C2">
        <w:rPr>
          <w:rFonts w:cs="Times New Roman"/>
          <w:spacing w:val="37"/>
          <w:lang w:val="kk-KZ"/>
        </w:rPr>
        <w:t xml:space="preserve"> </w:t>
      </w:r>
      <w:r w:rsidR="00A16692" w:rsidRPr="009D16C2">
        <w:rPr>
          <w:rFonts w:cs="Times New Roman"/>
          <w:spacing w:val="-2"/>
          <w:lang w:val="kk-KZ"/>
        </w:rPr>
        <w:t>болып</w:t>
      </w:r>
      <w:r w:rsidR="00A16692" w:rsidRPr="009D16C2">
        <w:rPr>
          <w:rFonts w:cs="Times New Roman"/>
          <w:spacing w:val="35"/>
          <w:lang w:val="kk-KZ"/>
        </w:rPr>
        <w:t xml:space="preserve"> </w:t>
      </w:r>
      <w:r w:rsidR="00A16692" w:rsidRPr="009D16C2">
        <w:rPr>
          <w:rFonts w:cs="Times New Roman"/>
          <w:spacing w:val="-1"/>
          <w:lang w:val="kk-KZ"/>
        </w:rPr>
        <w:t>табылады</w:t>
      </w:r>
      <w:r w:rsidR="00A16692" w:rsidRPr="009D16C2">
        <w:rPr>
          <w:rFonts w:cs="Times New Roman"/>
          <w:color w:val="000000"/>
          <w:lang w:val="kk-KZ"/>
        </w:rPr>
        <w:t>. Л</w:t>
      </w:r>
      <w:r w:rsidRPr="009D16C2">
        <w:rPr>
          <w:rFonts w:cs="Times New Roman"/>
          <w:color w:val="000000"/>
          <w:lang w:val="kk-KZ"/>
        </w:rPr>
        <w:t>огопедия саласындағы отандық және шетелдік ғылымның қазіргі жағдайына сәйкес келетін білімнің кең ауқымын меңгеруді қамтамасыз етеді: логопедияның теориялық-әдіснамалық негіздері, сөйлеу бұзылыстарының топтастырылуы, оларды жою және алдын алу әдістері мен әдістері, шектеулі балалардың әртүрлі санаттарындағы сөйлеу бұзылыстарының этиологиясы, механизмдері, құрылымы және түзету туралы білім жүйесі даму мүмкіндіктері, ҚР-да сөйлеу тілі бұзылған балаларға арналған арнайы мекемелер жүйесі, инклюзивті білім беру жағдайында логопедиялық көмекті ұйымдастырудың заманауи тәсілдері мен талаптары</w:t>
      </w:r>
      <w:r w:rsidR="00A16692" w:rsidRPr="009D16C2">
        <w:rPr>
          <w:rFonts w:cs="Times New Roman"/>
          <w:color w:val="000000"/>
          <w:lang w:val="kk-KZ"/>
        </w:rPr>
        <w:t>.</w:t>
      </w:r>
      <w:r w:rsidR="000D51BB" w:rsidRPr="000D51BB">
        <w:rPr>
          <w:rFonts w:cs="Times New Roman"/>
          <w:color w:val="000000"/>
          <w:lang w:val="kk-KZ"/>
        </w:rPr>
        <w:t xml:space="preserve"> </w:t>
      </w:r>
      <w:r w:rsidR="00A16692" w:rsidRPr="008033C1">
        <w:rPr>
          <w:rFonts w:cs="Times New Roman"/>
          <w:bCs/>
          <w:color w:val="000000"/>
          <w:lang w:val="kk-KZ"/>
        </w:rPr>
        <w:t>Логопсихология</w:t>
      </w:r>
      <w:r w:rsidR="00071B41" w:rsidRPr="008033C1">
        <w:rPr>
          <w:rFonts w:cs="Times New Roman"/>
          <w:color w:val="000000"/>
          <w:lang w:val="kk-KZ"/>
        </w:rPr>
        <w:t xml:space="preserve"> </w:t>
      </w:r>
      <w:r w:rsidR="00A16692" w:rsidRPr="000D51BB">
        <w:rPr>
          <w:rFonts w:cs="Times New Roman"/>
          <w:lang w:val="kk-KZ"/>
        </w:rPr>
        <w:t>арнайы</w:t>
      </w:r>
      <w:r w:rsidR="00A16692" w:rsidRPr="000D51BB">
        <w:rPr>
          <w:rFonts w:cs="Times New Roman"/>
          <w:spacing w:val="42"/>
          <w:lang w:val="kk-KZ"/>
        </w:rPr>
        <w:t xml:space="preserve"> </w:t>
      </w:r>
      <w:r w:rsidR="00A16692" w:rsidRPr="000D51BB">
        <w:rPr>
          <w:rFonts w:cs="Times New Roman"/>
          <w:spacing w:val="-2"/>
          <w:lang w:val="kk-KZ"/>
        </w:rPr>
        <w:t>психологияның</w:t>
      </w:r>
      <w:r w:rsidR="00A16692" w:rsidRPr="000D51BB">
        <w:rPr>
          <w:rFonts w:cs="Times New Roman"/>
          <w:spacing w:val="44"/>
          <w:lang w:val="kk-KZ"/>
        </w:rPr>
        <w:t xml:space="preserve"> </w:t>
      </w:r>
      <w:r w:rsidR="00A16692" w:rsidRPr="000D51BB">
        <w:rPr>
          <w:rFonts w:cs="Times New Roman"/>
          <w:spacing w:val="-1"/>
          <w:lang w:val="kk-KZ"/>
        </w:rPr>
        <w:t>құрамдас</w:t>
      </w:r>
      <w:r w:rsidR="00A16692" w:rsidRPr="000D51BB">
        <w:rPr>
          <w:rFonts w:cs="Times New Roman"/>
          <w:spacing w:val="43"/>
          <w:lang w:val="kk-KZ"/>
        </w:rPr>
        <w:t xml:space="preserve"> </w:t>
      </w:r>
      <w:r w:rsidR="00A16692" w:rsidRPr="000D51BB">
        <w:rPr>
          <w:rFonts w:cs="Times New Roman"/>
          <w:spacing w:val="-1"/>
          <w:lang w:val="kk-KZ"/>
        </w:rPr>
        <w:t>бөлігі</w:t>
      </w:r>
      <w:r w:rsidR="00A16692" w:rsidRPr="000D51BB">
        <w:rPr>
          <w:rFonts w:cs="Times New Roman"/>
          <w:spacing w:val="42"/>
          <w:lang w:val="kk-KZ"/>
        </w:rPr>
        <w:t xml:space="preserve"> </w:t>
      </w:r>
      <w:r w:rsidR="00A16692" w:rsidRPr="000D51BB">
        <w:rPr>
          <w:rFonts w:cs="Times New Roman"/>
          <w:spacing w:val="-2"/>
          <w:lang w:val="kk-KZ"/>
        </w:rPr>
        <w:t>болып</w:t>
      </w:r>
      <w:r w:rsidR="00A16692" w:rsidRPr="000D51BB">
        <w:rPr>
          <w:rFonts w:cs="Times New Roman"/>
          <w:spacing w:val="42"/>
          <w:lang w:val="kk-KZ"/>
        </w:rPr>
        <w:t xml:space="preserve"> </w:t>
      </w:r>
      <w:r w:rsidR="00A16692" w:rsidRPr="000D51BB">
        <w:rPr>
          <w:rFonts w:cs="Times New Roman"/>
          <w:spacing w:val="-1"/>
          <w:lang w:val="kk-KZ"/>
        </w:rPr>
        <w:t>табылады.</w:t>
      </w:r>
      <w:r w:rsidR="000D51BB">
        <w:rPr>
          <w:rFonts w:cs="Times New Roman"/>
          <w:color w:val="000000"/>
          <w:lang w:val="kk-KZ"/>
        </w:rPr>
        <w:t xml:space="preserve"> </w:t>
      </w:r>
      <w:r w:rsidR="00A16692" w:rsidRPr="000D51BB">
        <w:rPr>
          <w:rFonts w:cs="Times New Roman"/>
          <w:color w:val="000000"/>
          <w:lang w:val="kk-KZ"/>
        </w:rPr>
        <w:t>Логопсихологияның ғылым ретінде</w:t>
      </w:r>
      <w:r w:rsidR="00A16692" w:rsidRPr="009D16C2">
        <w:rPr>
          <w:rFonts w:cs="Times New Roman"/>
          <w:color w:val="000000"/>
          <w:lang w:val="kk-KZ"/>
        </w:rPr>
        <w:t xml:space="preserve"> дамуының қазіргі жағдайына сәйкес келетін, оның басқа пәндермен (психология, арнайы психология, арнайы педагогика, логопедия, лингвистика, медициналық-биологиялық цикл пәндері және т.б.) пәнаралық байланыстарын көрсететін білімді игеруді қамтамасыз етеді. Тапсырмалар пәннің келесі тақырыптарын қамтиды: логопсихологияның жалпы мәселелері (тарих, пән, міндеттер), логопсихологияның әдіснамалық және тұжырымдамалық негіздері, сөйлеу тілі бұзылған балалардың танымдық саласының ерекшеліктері (психикалық процестер) және олардың жеке ерекшеліктері (эмоционалды-ерік аясы және қарым-қатынастық дағдылар), қазіргі заманғы тәсілдер мен балаларды психологиялық-педагогикалық қолдауды ұйымдастыруға қойылатын талаптар ерекше білім беру қажеттіліктері.</w:t>
      </w:r>
    </w:p>
    <w:p w14:paraId="145FFEB9" w14:textId="77777777" w:rsidR="00552FE3" w:rsidRPr="009D16C2" w:rsidRDefault="00552FE3" w:rsidP="00325A67">
      <w:pPr>
        <w:pStyle w:val="af8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b/>
          <w:color w:val="000000"/>
          <w:shd w:val="clear" w:color="auto" w:fill="FFFFFF"/>
          <w:lang w:val="kk-KZ"/>
        </w:rPr>
      </w:pPr>
      <w:r w:rsidRPr="009D16C2">
        <w:rPr>
          <w:rFonts w:cs="Times New Roman"/>
          <w:b/>
          <w:bCs/>
          <w:color w:val="000000"/>
          <w:shd w:val="clear" w:color="auto" w:fill="FFFFFF"/>
          <w:lang w:val="kk-KZ"/>
        </w:rPr>
        <w:t>Тесттің бір нұсқасындағы тест тапсырмаларының қиындығы:</w:t>
      </w:r>
      <w:r w:rsidRPr="009D16C2">
        <w:rPr>
          <w:rFonts w:cs="Times New Roman"/>
          <w:bCs/>
          <w:color w:val="000000"/>
          <w:shd w:val="clear" w:color="auto" w:fill="FFFFFF"/>
          <w:lang w:val="kk-KZ"/>
        </w:rPr>
        <w:t xml:space="preserve"> </w:t>
      </w:r>
      <w:r w:rsidRPr="009D16C2">
        <w:rPr>
          <w:rFonts w:cs="Times New Roman"/>
          <w:color w:val="000000"/>
          <w:shd w:val="clear" w:color="auto" w:fill="FFFFFF"/>
          <w:lang w:val="kk-KZ"/>
        </w:rPr>
        <w:t>Тест тапсырмаларының қиындығы 3 деңгейде беріледі: базалық деңгейде (A) – 26 %; орташа деңгейде (B) – 60 %; жоғары деңгейде (C) – 14 %.</w:t>
      </w:r>
    </w:p>
    <w:p w14:paraId="41BBCC89" w14:textId="77777777" w:rsidR="00552FE3" w:rsidRPr="009D16C2" w:rsidRDefault="00552FE3" w:rsidP="00325A67">
      <w:pPr>
        <w:pStyle w:val="af8"/>
        <w:tabs>
          <w:tab w:val="left" w:pos="284"/>
        </w:tabs>
        <w:ind w:left="0" w:firstLine="567"/>
        <w:jc w:val="both"/>
        <w:rPr>
          <w:rFonts w:cs="Times New Roman"/>
          <w:lang w:val="kk-KZ"/>
        </w:rPr>
      </w:pPr>
      <w:r w:rsidRPr="009D16C2">
        <w:rPr>
          <w:rFonts w:cs="Times New Roman"/>
          <w:b/>
          <w:lang w:val="kk-KZ"/>
        </w:rPr>
        <w:t>Базалық</w:t>
      </w:r>
      <w:r w:rsidRPr="009D16C2">
        <w:rPr>
          <w:rFonts w:cs="Times New Roman"/>
          <w:b/>
          <w:spacing w:val="36"/>
          <w:lang w:val="kk-KZ"/>
        </w:rPr>
        <w:t xml:space="preserve"> </w:t>
      </w:r>
      <w:r w:rsidRPr="009D16C2">
        <w:rPr>
          <w:rFonts w:cs="Times New Roman"/>
          <w:b/>
          <w:spacing w:val="-1"/>
          <w:lang w:val="kk-KZ"/>
        </w:rPr>
        <w:t>деңгейдегі</w:t>
      </w:r>
      <w:r w:rsidRPr="009D16C2">
        <w:rPr>
          <w:rFonts w:cs="Times New Roman"/>
          <w:b/>
          <w:spacing w:val="38"/>
          <w:lang w:val="kk-KZ"/>
        </w:rPr>
        <w:t xml:space="preserve"> </w:t>
      </w:r>
      <w:r w:rsidRPr="009D16C2">
        <w:rPr>
          <w:rFonts w:cs="Times New Roman"/>
          <w:spacing w:val="1"/>
          <w:lang w:val="kk-KZ"/>
        </w:rPr>
        <w:t>тест</w:t>
      </w:r>
      <w:r w:rsidRPr="009D16C2">
        <w:rPr>
          <w:rFonts w:cs="Times New Roman"/>
          <w:spacing w:val="35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тапсырмалары</w:t>
      </w:r>
      <w:r w:rsidRPr="009D16C2">
        <w:rPr>
          <w:rFonts w:cs="Times New Roman"/>
          <w:spacing w:val="38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қарапайым</w:t>
      </w:r>
      <w:r w:rsidRPr="009D16C2">
        <w:rPr>
          <w:rFonts w:cs="Times New Roman"/>
          <w:spacing w:val="37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білім</w:t>
      </w:r>
      <w:r w:rsidRPr="009D16C2">
        <w:rPr>
          <w:rFonts w:cs="Times New Roman"/>
          <w:spacing w:val="36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мен</w:t>
      </w:r>
      <w:r w:rsidRPr="009D16C2">
        <w:rPr>
          <w:rFonts w:cs="Times New Roman"/>
          <w:spacing w:val="37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дағдыларын</w:t>
      </w:r>
      <w:r w:rsidRPr="009D16C2">
        <w:rPr>
          <w:rFonts w:cs="Times New Roman"/>
          <w:spacing w:val="37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пайдалануға,</w:t>
      </w:r>
      <w:r w:rsidRPr="009D16C2">
        <w:rPr>
          <w:rFonts w:cs="Times New Roman"/>
          <w:spacing w:val="39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тестіленушінің</w:t>
      </w:r>
      <w:r w:rsidRPr="009D16C2">
        <w:rPr>
          <w:rFonts w:cs="Times New Roman"/>
          <w:spacing w:val="4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ең</w:t>
      </w:r>
      <w:r w:rsidRPr="009D16C2">
        <w:rPr>
          <w:rFonts w:cs="Times New Roman"/>
          <w:spacing w:val="2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төменгі</w:t>
      </w:r>
      <w:r w:rsidRPr="009D16C2">
        <w:rPr>
          <w:rFonts w:cs="Times New Roman"/>
          <w:spacing w:val="4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дайындық</w:t>
      </w:r>
      <w:r w:rsidRPr="009D16C2">
        <w:rPr>
          <w:rFonts w:cs="Times New Roman"/>
          <w:spacing w:val="2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деңгейіне</w:t>
      </w:r>
      <w:r w:rsidRPr="009D16C2">
        <w:rPr>
          <w:rFonts w:cs="Times New Roman"/>
          <w:spacing w:val="3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баға</w:t>
      </w:r>
      <w:r w:rsidRPr="009D16C2">
        <w:rPr>
          <w:rFonts w:cs="Times New Roman"/>
          <w:spacing w:val="4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беруге,</w:t>
      </w:r>
      <w:r w:rsidRPr="009D16C2">
        <w:rPr>
          <w:rFonts w:cs="Times New Roman"/>
          <w:spacing w:val="2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белгілі</w:t>
      </w:r>
      <w:r w:rsidRPr="009D16C2">
        <w:rPr>
          <w:rFonts w:cs="Times New Roman"/>
          <w:spacing w:val="3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бір</w:t>
      </w:r>
      <w:r w:rsidRPr="009D16C2">
        <w:rPr>
          <w:rFonts w:cs="Times New Roman"/>
          <w:spacing w:val="4"/>
          <w:lang w:val="kk-KZ"/>
        </w:rPr>
        <w:t xml:space="preserve"> </w:t>
      </w:r>
      <w:r w:rsidRPr="009D16C2">
        <w:rPr>
          <w:rFonts w:cs="Times New Roman"/>
          <w:spacing w:val="-3"/>
          <w:lang w:val="kk-KZ"/>
        </w:rPr>
        <w:t>нұсқаулардың</w:t>
      </w:r>
      <w:r w:rsidRPr="009D16C2">
        <w:rPr>
          <w:rFonts w:cs="Times New Roman"/>
          <w:spacing w:val="3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көмегімен</w:t>
      </w:r>
      <w:r w:rsidRPr="009D16C2">
        <w:rPr>
          <w:rFonts w:cs="Times New Roman"/>
          <w:spacing w:val="79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lastRenderedPageBreak/>
        <w:t>әрекеттерді</w:t>
      </w:r>
      <w:r w:rsidRPr="009D16C2">
        <w:rPr>
          <w:rFonts w:cs="Times New Roman"/>
          <w:spacing w:val="-9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орындауға,</w:t>
      </w:r>
      <w:r w:rsidRPr="009D16C2">
        <w:rPr>
          <w:rFonts w:cs="Times New Roman"/>
          <w:spacing w:val="-7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қарапайым</w:t>
      </w:r>
      <w:r w:rsidRPr="009D16C2">
        <w:rPr>
          <w:rFonts w:cs="Times New Roman"/>
          <w:spacing w:val="-9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дәлелдер</w:t>
      </w:r>
      <w:r w:rsidRPr="009D16C2">
        <w:rPr>
          <w:rFonts w:cs="Times New Roman"/>
          <w:spacing w:val="-8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мен</w:t>
      </w:r>
      <w:r w:rsidRPr="009D16C2">
        <w:rPr>
          <w:rFonts w:cs="Times New Roman"/>
          <w:spacing w:val="-7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ұғымдарды</w:t>
      </w:r>
      <w:r w:rsidRPr="009D16C2">
        <w:rPr>
          <w:rFonts w:cs="Times New Roman"/>
          <w:spacing w:val="-8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пайдалануға</w:t>
      </w:r>
      <w:r w:rsidRPr="009D16C2">
        <w:rPr>
          <w:rFonts w:cs="Times New Roman"/>
          <w:spacing w:val="-7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негізделген.</w:t>
      </w:r>
    </w:p>
    <w:p w14:paraId="5CA268A1" w14:textId="77777777" w:rsidR="00552FE3" w:rsidRPr="009D16C2" w:rsidRDefault="00552FE3" w:rsidP="00325A67">
      <w:pPr>
        <w:pStyle w:val="af8"/>
        <w:tabs>
          <w:tab w:val="left" w:pos="284"/>
        </w:tabs>
        <w:ind w:left="0" w:firstLine="567"/>
        <w:jc w:val="both"/>
        <w:rPr>
          <w:rFonts w:cs="Times New Roman"/>
          <w:lang w:val="kk-KZ"/>
        </w:rPr>
      </w:pPr>
      <w:r w:rsidRPr="009D16C2">
        <w:rPr>
          <w:rFonts w:cs="Times New Roman"/>
          <w:b/>
          <w:spacing w:val="-1"/>
          <w:lang w:val="kk-KZ"/>
        </w:rPr>
        <w:t>Орташа</w:t>
      </w:r>
      <w:r w:rsidRPr="009D16C2">
        <w:rPr>
          <w:rFonts w:cs="Times New Roman"/>
          <w:b/>
          <w:spacing w:val="6"/>
          <w:lang w:val="kk-KZ"/>
        </w:rPr>
        <w:t xml:space="preserve"> </w:t>
      </w:r>
      <w:r w:rsidRPr="009D16C2">
        <w:rPr>
          <w:rFonts w:cs="Times New Roman"/>
          <w:b/>
          <w:spacing w:val="-1"/>
          <w:lang w:val="kk-KZ"/>
        </w:rPr>
        <w:t>деңгейдегі</w:t>
      </w:r>
      <w:r w:rsidRPr="009D16C2">
        <w:rPr>
          <w:rFonts w:cs="Times New Roman"/>
          <w:b/>
          <w:spacing w:val="7"/>
          <w:lang w:val="kk-KZ"/>
        </w:rPr>
        <w:t xml:space="preserve"> </w:t>
      </w:r>
      <w:r w:rsidRPr="009D16C2">
        <w:rPr>
          <w:rFonts w:cs="Times New Roman"/>
          <w:spacing w:val="1"/>
          <w:lang w:val="kk-KZ"/>
        </w:rPr>
        <w:t>тест</w:t>
      </w:r>
      <w:r w:rsidRPr="009D16C2">
        <w:rPr>
          <w:rFonts w:cs="Times New Roman"/>
          <w:spacing w:val="5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тапсырмалары</w:t>
      </w:r>
      <w:r w:rsidRPr="009D16C2">
        <w:rPr>
          <w:rFonts w:cs="Times New Roman"/>
          <w:spacing w:val="5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негізгі</w:t>
      </w:r>
      <w:r w:rsidRPr="009D16C2">
        <w:rPr>
          <w:rFonts w:cs="Times New Roman"/>
          <w:spacing w:val="5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білім</w:t>
      </w:r>
      <w:r w:rsidRPr="009D16C2">
        <w:rPr>
          <w:rFonts w:cs="Times New Roman"/>
          <w:spacing w:val="6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мен</w:t>
      </w:r>
      <w:r w:rsidRPr="009D16C2">
        <w:rPr>
          <w:rFonts w:cs="Times New Roman"/>
          <w:spacing w:val="6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дағдыларын</w:t>
      </w:r>
      <w:r w:rsidRPr="009D16C2">
        <w:rPr>
          <w:rFonts w:cs="Times New Roman"/>
          <w:spacing w:val="6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дұрыс</w:t>
      </w:r>
      <w:r w:rsidRPr="009D16C2">
        <w:rPr>
          <w:rFonts w:cs="Times New Roman"/>
          <w:spacing w:val="3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пайдалануға,</w:t>
      </w:r>
      <w:r w:rsidRPr="009D16C2">
        <w:rPr>
          <w:rFonts w:cs="Times New Roman"/>
          <w:spacing w:val="6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жаңа</w:t>
      </w:r>
      <w:r w:rsidRPr="009D16C2">
        <w:rPr>
          <w:rFonts w:cs="Times New Roman"/>
          <w:spacing w:val="61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жағдайларда</w:t>
      </w:r>
      <w:r w:rsidRPr="009D16C2">
        <w:rPr>
          <w:rFonts w:cs="Times New Roman"/>
          <w:spacing w:val="42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қарапайым</w:t>
      </w:r>
      <w:r w:rsidRPr="009D16C2">
        <w:rPr>
          <w:rFonts w:cs="Times New Roman"/>
          <w:spacing w:val="43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модельдерді</w:t>
      </w:r>
      <w:r w:rsidRPr="009D16C2">
        <w:rPr>
          <w:rFonts w:cs="Times New Roman"/>
          <w:spacing w:val="42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тануға,</w:t>
      </w:r>
      <w:r w:rsidRPr="009D16C2">
        <w:rPr>
          <w:rFonts w:cs="Times New Roman"/>
          <w:spacing w:val="42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деректерді</w:t>
      </w:r>
      <w:r w:rsidRPr="009D16C2">
        <w:rPr>
          <w:rFonts w:cs="Times New Roman"/>
          <w:spacing w:val="42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талдау</w:t>
      </w:r>
      <w:r w:rsidRPr="009D16C2">
        <w:rPr>
          <w:rFonts w:cs="Times New Roman"/>
          <w:spacing w:val="41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мен</w:t>
      </w:r>
      <w:r w:rsidRPr="009D16C2">
        <w:rPr>
          <w:rFonts w:cs="Times New Roman"/>
          <w:spacing w:val="43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салыстыруға,</w:t>
      </w:r>
      <w:r w:rsidRPr="009D16C2">
        <w:rPr>
          <w:rFonts w:cs="Times New Roman"/>
          <w:spacing w:val="43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жүйелеуге,</w:t>
      </w:r>
      <w:r w:rsidRPr="009D16C2">
        <w:rPr>
          <w:rFonts w:cs="Times New Roman"/>
          <w:spacing w:val="81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дәлелдерді</w:t>
      </w:r>
      <w:r w:rsidRPr="009D16C2">
        <w:rPr>
          <w:rFonts w:cs="Times New Roman"/>
          <w:spacing w:val="29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қолданып,</w:t>
      </w:r>
      <w:r w:rsidRPr="009D16C2">
        <w:rPr>
          <w:rFonts w:cs="Times New Roman"/>
          <w:spacing w:val="30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ақпаратты</w:t>
      </w:r>
      <w:r w:rsidRPr="009D16C2">
        <w:rPr>
          <w:rFonts w:cs="Times New Roman"/>
          <w:spacing w:val="29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жалпылау</w:t>
      </w:r>
      <w:r w:rsidRPr="009D16C2">
        <w:rPr>
          <w:rFonts w:cs="Times New Roman"/>
          <w:spacing w:val="30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мен</w:t>
      </w:r>
      <w:r w:rsidRPr="009D16C2">
        <w:rPr>
          <w:rFonts w:cs="Times New Roman"/>
          <w:spacing w:val="29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қорытынды</w:t>
      </w:r>
      <w:r w:rsidRPr="009D16C2">
        <w:rPr>
          <w:rFonts w:cs="Times New Roman"/>
          <w:spacing w:val="29"/>
          <w:lang w:val="kk-KZ"/>
        </w:rPr>
        <w:t xml:space="preserve"> </w:t>
      </w:r>
      <w:r w:rsidRPr="009D16C2">
        <w:rPr>
          <w:rFonts w:cs="Times New Roman"/>
          <w:spacing w:val="-3"/>
          <w:lang w:val="kk-KZ"/>
        </w:rPr>
        <w:t>жасау</w:t>
      </w:r>
      <w:r w:rsidRPr="009D16C2">
        <w:rPr>
          <w:rFonts w:cs="Times New Roman"/>
          <w:spacing w:val="30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қабілеттерін</w:t>
      </w:r>
      <w:r w:rsidRPr="009D16C2">
        <w:rPr>
          <w:rFonts w:cs="Times New Roman"/>
          <w:spacing w:val="31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бағалауға</w:t>
      </w:r>
      <w:r w:rsidRPr="009D16C2">
        <w:rPr>
          <w:rFonts w:cs="Times New Roman"/>
          <w:spacing w:val="63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негізделген.</w:t>
      </w:r>
    </w:p>
    <w:p w14:paraId="5D94BF8E" w14:textId="77777777" w:rsidR="00552FE3" w:rsidRPr="009D16C2" w:rsidRDefault="00552FE3" w:rsidP="00325A67">
      <w:pPr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D16C2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kk-KZ"/>
        </w:rPr>
        <w:t>Ж</w:t>
      </w:r>
      <w:r w:rsidRPr="009D16C2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kk-KZ"/>
        </w:rPr>
        <w:t>оғар</w:t>
      </w:r>
      <w:r w:rsidRPr="009D16C2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kk-KZ"/>
        </w:rPr>
        <w:t>ы</w:t>
      </w:r>
      <w:r w:rsidRPr="009D16C2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kk-KZ"/>
        </w:rPr>
        <w:t>деңгейдегі</w:t>
      </w:r>
      <w:r w:rsidRPr="009D16C2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тест</w:t>
      </w:r>
      <w:r w:rsidRPr="009D16C2">
        <w:rPr>
          <w:rFonts w:ascii="Times New Roman" w:eastAsia="Times New Roman" w:hAnsi="Times New Roman" w:cs="Times New Roman"/>
          <w:spacing w:val="7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тапсырмалары</w:t>
      </w:r>
      <w:r w:rsidRPr="009D16C2">
        <w:rPr>
          <w:rFonts w:ascii="Times New Roman" w:eastAsia="Times New Roman" w:hAnsi="Times New Roman" w:cs="Times New Roman"/>
          <w:spacing w:val="8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неғұрлым</w:t>
      </w:r>
      <w:r w:rsidRPr="009D16C2">
        <w:rPr>
          <w:rFonts w:ascii="Times New Roman" w:eastAsia="Times New Roman" w:hAnsi="Times New Roman" w:cs="Times New Roman"/>
          <w:spacing w:val="8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күрделі</w:t>
      </w:r>
      <w:r w:rsidRPr="009D16C2">
        <w:rPr>
          <w:rFonts w:ascii="Times New Roman" w:eastAsia="Times New Roman" w:hAnsi="Times New Roman" w:cs="Times New Roman"/>
          <w:spacing w:val="7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білім</w:t>
      </w:r>
      <w:r w:rsidRPr="009D16C2">
        <w:rPr>
          <w:rFonts w:ascii="Times New Roman" w:eastAsia="Times New Roman" w:hAnsi="Times New Roman" w:cs="Times New Roman"/>
          <w:spacing w:val="8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мен</w:t>
      </w:r>
      <w:r w:rsidRPr="009D16C2"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дағдыларын</w:t>
      </w:r>
      <w:r w:rsidRPr="009D16C2">
        <w:rPr>
          <w:rFonts w:ascii="Times New Roman" w:eastAsia="Times New Roman" w:hAnsi="Times New Roman" w:cs="Times New Roman"/>
          <w:spacing w:val="7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>пайдалануды,</w:t>
      </w:r>
      <w:r w:rsidRPr="009D16C2">
        <w:rPr>
          <w:rFonts w:ascii="Times New Roman" w:eastAsia="Times New Roman" w:hAnsi="Times New Roman" w:cs="Times New Roman"/>
          <w:spacing w:val="41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тапсырмалардың</w:t>
      </w:r>
      <w:r w:rsidRPr="009D16C2">
        <w:rPr>
          <w:rFonts w:ascii="Times New Roman" w:eastAsia="Times New Roman" w:hAnsi="Times New Roman" w:cs="Times New Roman"/>
          <w:spacing w:val="29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күрделі</w:t>
      </w:r>
      <w:r w:rsidRPr="009D16C2">
        <w:rPr>
          <w:rFonts w:ascii="Times New Roman" w:eastAsia="Times New Roman" w:hAnsi="Times New Roman" w:cs="Times New Roman"/>
          <w:spacing w:val="30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>модельдерін</w:t>
      </w:r>
      <w:r w:rsidRPr="009D16C2">
        <w:rPr>
          <w:rFonts w:ascii="Times New Roman" w:eastAsia="Times New Roman" w:hAnsi="Times New Roman" w:cs="Times New Roman"/>
          <w:spacing w:val="31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>тануды,</w:t>
      </w:r>
      <w:r w:rsidRPr="009D16C2">
        <w:rPr>
          <w:rFonts w:ascii="Times New Roman" w:eastAsia="Times New Roman" w:hAnsi="Times New Roman" w:cs="Times New Roman"/>
          <w:spacing w:val="29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мәселелерді</w:t>
      </w:r>
      <w:r w:rsidRPr="009D16C2">
        <w:rPr>
          <w:rFonts w:ascii="Times New Roman" w:eastAsia="Times New Roman" w:hAnsi="Times New Roman" w:cs="Times New Roman"/>
          <w:spacing w:val="31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шешу</w:t>
      </w:r>
      <w:r w:rsidRPr="009D16C2">
        <w:rPr>
          <w:rFonts w:ascii="Times New Roman" w:eastAsia="Times New Roman" w:hAnsi="Times New Roman" w:cs="Times New Roman"/>
          <w:spacing w:val="31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үшін</w:t>
      </w:r>
      <w:r w:rsidRPr="009D16C2">
        <w:rPr>
          <w:rFonts w:ascii="Times New Roman" w:eastAsia="Times New Roman" w:hAnsi="Times New Roman" w:cs="Times New Roman"/>
          <w:spacing w:val="31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білім</w:t>
      </w:r>
      <w:r w:rsidRPr="009D16C2">
        <w:rPr>
          <w:rFonts w:ascii="Times New Roman" w:eastAsia="Times New Roman" w:hAnsi="Times New Roman" w:cs="Times New Roman"/>
          <w:spacing w:val="29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мен</w:t>
      </w:r>
      <w:r w:rsidRPr="009D16C2">
        <w:rPr>
          <w:rFonts w:ascii="Times New Roman" w:eastAsia="Times New Roman" w:hAnsi="Times New Roman" w:cs="Times New Roman"/>
          <w:spacing w:val="31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дағдыларын</w:t>
      </w:r>
      <w:r w:rsidRPr="009D16C2">
        <w:rPr>
          <w:rFonts w:ascii="Times New Roman" w:eastAsia="Times New Roman" w:hAnsi="Times New Roman" w:cs="Times New Roman"/>
          <w:spacing w:val="59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>біріктіруді,</w:t>
      </w:r>
      <w:r w:rsidRPr="009D16C2">
        <w:rPr>
          <w:rFonts w:ascii="Times New Roman" w:eastAsia="Times New Roman" w:hAnsi="Times New Roman" w:cs="Times New Roman"/>
          <w:spacing w:val="45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күрделі</w:t>
      </w:r>
      <w:r w:rsidRPr="009D16C2">
        <w:rPr>
          <w:rFonts w:ascii="Times New Roman" w:eastAsia="Times New Roman" w:hAnsi="Times New Roman" w:cs="Times New Roman"/>
          <w:spacing w:val="45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>ақпаратты</w:t>
      </w:r>
      <w:r w:rsidRPr="009D16C2">
        <w:rPr>
          <w:rFonts w:ascii="Times New Roman" w:eastAsia="Times New Roman" w:hAnsi="Times New Roman" w:cs="Times New Roman"/>
          <w:spacing w:val="44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немесе</w:t>
      </w:r>
      <w:r w:rsidRPr="009D16C2">
        <w:rPr>
          <w:rFonts w:ascii="Times New Roman" w:eastAsia="Times New Roman" w:hAnsi="Times New Roman" w:cs="Times New Roman"/>
          <w:spacing w:val="46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>деректерді</w:t>
      </w:r>
      <w:r w:rsidRPr="009D16C2">
        <w:rPr>
          <w:rFonts w:ascii="Times New Roman" w:eastAsia="Times New Roman" w:hAnsi="Times New Roman" w:cs="Times New Roman"/>
          <w:spacing w:val="44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>т</w:t>
      </w:r>
      <w:r w:rsidRPr="009D16C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а</w:t>
      </w:r>
      <w:r w:rsidRPr="009D16C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>л</w:t>
      </w:r>
      <w:r w:rsidRPr="009D16C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да</w:t>
      </w:r>
      <w:r w:rsidRPr="009D16C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>у</w:t>
      </w:r>
      <w:r w:rsidRPr="009D16C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ды</w:t>
      </w:r>
      <w:r w:rsidRPr="009D16C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>,</w:t>
      </w:r>
      <w:r w:rsidRPr="009D16C2">
        <w:rPr>
          <w:rFonts w:ascii="Times New Roman" w:eastAsia="Times New Roman" w:hAnsi="Times New Roman" w:cs="Times New Roman"/>
          <w:spacing w:val="46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>пайымдауды,</w:t>
      </w:r>
      <w:r w:rsidRPr="009D16C2">
        <w:rPr>
          <w:rFonts w:ascii="Times New Roman" w:eastAsia="Times New Roman" w:hAnsi="Times New Roman" w:cs="Times New Roman"/>
          <w:spacing w:val="44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тұжырымдарды</w:t>
      </w:r>
      <w:r w:rsidRPr="009D16C2">
        <w:rPr>
          <w:rFonts w:ascii="Times New Roman" w:eastAsia="Times New Roman" w:hAnsi="Times New Roman" w:cs="Times New Roman"/>
          <w:spacing w:val="68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>негіздеуге</w:t>
      </w:r>
      <w:r w:rsidRPr="009D16C2">
        <w:rPr>
          <w:rFonts w:ascii="Times New Roman" w:eastAsia="Times New Roman" w:hAnsi="Times New Roman" w:cs="Times New Roman"/>
          <w:spacing w:val="-11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бағытталған.</w:t>
      </w:r>
    </w:p>
    <w:p w14:paraId="023A3425" w14:textId="77777777" w:rsidR="00071B41" w:rsidRPr="009D16C2" w:rsidRDefault="00552FE3" w:rsidP="00325A67">
      <w:pPr>
        <w:pStyle w:val="af9"/>
        <w:numPr>
          <w:ilvl w:val="0"/>
          <w:numId w:val="5"/>
        </w:numPr>
        <w:tabs>
          <w:tab w:val="left" w:pos="284"/>
          <w:tab w:val="left" w:pos="35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D16C2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>Тест</w:t>
      </w:r>
      <w:r w:rsidRPr="009D16C2">
        <w:rPr>
          <w:rFonts w:ascii="Times New Roman" w:hAnsi="Times New Roman" w:cs="Times New Roman"/>
          <w:b/>
          <w:spacing w:val="-6"/>
          <w:sz w:val="24"/>
          <w:szCs w:val="24"/>
          <w:lang w:val="kk-KZ"/>
        </w:rPr>
        <w:t xml:space="preserve"> </w:t>
      </w:r>
      <w:r w:rsidRPr="009D16C2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>тапсырмаларының</w:t>
      </w:r>
      <w:r w:rsidRPr="009D16C2">
        <w:rPr>
          <w:rFonts w:ascii="Times New Roman" w:hAnsi="Times New Roman" w:cs="Times New Roman"/>
          <w:b/>
          <w:spacing w:val="-5"/>
          <w:sz w:val="24"/>
          <w:szCs w:val="24"/>
          <w:lang w:val="kk-KZ"/>
        </w:rPr>
        <w:t xml:space="preserve"> </w:t>
      </w:r>
      <w:r w:rsidRPr="009D16C2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формалары: </w:t>
      </w:r>
      <w:r w:rsidRPr="009D16C2">
        <w:rPr>
          <w:rFonts w:ascii="Times New Roman" w:hAnsi="Times New Roman" w:cs="Times New Roman"/>
          <w:spacing w:val="-1"/>
          <w:sz w:val="24"/>
          <w:szCs w:val="24"/>
          <w:lang w:val="kk-KZ"/>
        </w:rPr>
        <w:t>Бір</w:t>
      </w:r>
      <w:r w:rsidRPr="009D16C2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9D16C2">
        <w:rPr>
          <w:rFonts w:ascii="Times New Roman" w:hAnsi="Times New Roman" w:cs="Times New Roman"/>
          <w:spacing w:val="-1"/>
          <w:sz w:val="24"/>
          <w:szCs w:val="24"/>
          <w:lang w:val="kk-KZ"/>
        </w:rPr>
        <w:t>дұрыс</w:t>
      </w:r>
      <w:r w:rsidRPr="009D16C2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жа</w:t>
      </w:r>
      <w:r w:rsidRPr="009D16C2">
        <w:rPr>
          <w:rFonts w:ascii="Times New Roman" w:hAnsi="Times New Roman" w:cs="Times New Roman"/>
          <w:spacing w:val="-4"/>
          <w:sz w:val="24"/>
          <w:szCs w:val="24"/>
          <w:lang w:val="kk-KZ"/>
        </w:rPr>
        <w:t>у</w:t>
      </w:r>
      <w:r w:rsidRPr="009D16C2">
        <w:rPr>
          <w:rFonts w:ascii="Times New Roman" w:hAnsi="Times New Roman" w:cs="Times New Roman"/>
          <w:spacing w:val="-5"/>
          <w:sz w:val="24"/>
          <w:szCs w:val="24"/>
          <w:lang w:val="kk-KZ"/>
        </w:rPr>
        <w:t>а</w:t>
      </w:r>
      <w:r w:rsidRPr="009D16C2">
        <w:rPr>
          <w:rFonts w:ascii="Times New Roman" w:hAnsi="Times New Roman" w:cs="Times New Roman"/>
          <w:spacing w:val="-4"/>
          <w:sz w:val="24"/>
          <w:szCs w:val="24"/>
          <w:lang w:val="kk-KZ"/>
        </w:rPr>
        <w:t>пт</w:t>
      </w:r>
      <w:r w:rsidRPr="009D16C2">
        <w:rPr>
          <w:rFonts w:ascii="Times New Roman" w:hAnsi="Times New Roman" w:cs="Times New Roman"/>
          <w:spacing w:val="-5"/>
          <w:sz w:val="24"/>
          <w:szCs w:val="24"/>
          <w:lang w:val="kk-KZ"/>
        </w:rPr>
        <w:t>ы</w:t>
      </w:r>
      <w:r w:rsidRPr="009D16C2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таңдауға</w:t>
      </w:r>
      <w:r w:rsidRPr="009D16C2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9D16C2">
        <w:rPr>
          <w:rFonts w:ascii="Times New Roman" w:hAnsi="Times New Roman" w:cs="Times New Roman"/>
          <w:spacing w:val="-1"/>
          <w:sz w:val="24"/>
          <w:szCs w:val="24"/>
          <w:lang w:val="kk-KZ"/>
        </w:rPr>
        <w:t>арналған</w:t>
      </w:r>
      <w:r w:rsidRPr="009D16C2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9D16C2">
        <w:rPr>
          <w:rFonts w:ascii="Times New Roman" w:hAnsi="Times New Roman" w:cs="Times New Roman"/>
          <w:spacing w:val="-1"/>
          <w:sz w:val="24"/>
          <w:szCs w:val="24"/>
          <w:lang w:val="kk-KZ"/>
        </w:rPr>
        <w:t>жабық</w:t>
      </w:r>
      <w:r w:rsidRPr="009D16C2">
        <w:rPr>
          <w:rFonts w:ascii="Times New Roman" w:hAnsi="Times New Roman" w:cs="Times New Roman"/>
          <w:spacing w:val="49"/>
          <w:sz w:val="24"/>
          <w:szCs w:val="24"/>
          <w:lang w:val="kk-KZ"/>
        </w:rPr>
        <w:t xml:space="preserve"> </w:t>
      </w:r>
      <w:r w:rsidRPr="009D16C2">
        <w:rPr>
          <w:rFonts w:ascii="Times New Roman" w:hAnsi="Times New Roman" w:cs="Times New Roman"/>
          <w:spacing w:val="-2"/>
          <w:sz w:val="24"/>
          <w:szCs w:val="24"/>
          <w:lang w:val="kk-KZ"/>
        </w:rPr>
        <w:t>формадағы</w:t>
      </w:r>
      <w:r w:rsidRPr="009D16C2">
        <w:rPr>
          <w:rFonts w:ascii="Times New Roman" w:hAnsi="Times New Roman" w:cs="Times New Roman"/>
          <w:spacing w:val="-11"/>
          <w:sz w:val="24"/>
          <w:szCs w:val="24"/>
          <w:lang w:val="kk-KZ"/>
        </w:rPr>
        <w:t xml:space="preserve"> </w:t>
      </w:r>
      <w:r w:rsidRPr="009D16C2">
        <w:rPr>
          <w:rFonts w:ascii="Times New Roman" w:hAnsi="Times New Roman" w:cs="Times New Roman"/>
          <w:spacing w:val="1"/>
          <w:sz w:val="24"/>
          <w:szCs w:val="24"/>
          <w:lang w:val="kk-KZ"/>
        </w:rPr>
        <w:t>тест</w:t>
      </w:r>
      <w:r w:rsidRPr="009D16C2">
        <w:rPr>
          <w:rFonts w:ascii="Times New Roman" w:hAnsi="Times New Roman" w:cs="Times New Roman"/>
          <w:spacing w:val="-11"/>
          <w:sz w:val="24"/>
          <w:szCs w:val="24"/>
          <w:lang w:val="kk-KZ"/>
        </w:rPr>
        <w:t xml:space="preserve"> </w:t>
      </w:r>
      <w:r w:rsidRPr="009D16C2">
        <w:rPr>
          <w:rFonts w:ascii="Times New Roman" w:hAnsi="Times New Roman" w:cs="Times New Roman"/>
          <w:spacing w:val="-1"/>
          <w:sz w:val="24"/>
          <w:szCs w:val="24"/>
          <w:lang w:val="kk-KZ"/>
        </w:rPr>
        <w:t>тапсырмалары.</w:t>
      </w:r>
    </w:p>
    <w:p w14:paraId="327BB036" w14:textId="77777777" w:rsidR="00071B41" w:rsidRPr="009D16C2" w:rsidRDefault="00552FE3" w:rsidP="00325A67">
      <w:pPr>
        <w:pStyle w:val="af9"/>
        <w:numPr>
          <w:ilvl w:val="0"/>
          <w:numId w:val="5"/>
        </w:numPr>
        <w:tabs>
          <w:tab w:val="left" w:pos="284"/>
          <w:tab w:val="left" w:pos="356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D16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>Тест</w:t>
      </w:r>
      <w:r w:rsidRPr="009D16C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тапсырмаларын</w:t>
      </w:r>
      <w:r w:rsidRPr="009D16C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kk-KZ"/>
        </w:rPr>
        <w:t xml:space="preserve">орындау </w:t>
      </w:r>
      <w:r w:rsidRPr="009D16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 xml:space="preserve">уақыты: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Бір</w:t>
      </w:r>
      <w:r w:rsidRPr="009D16C2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тапсырманы</w:t>
      </w:r>
      <w:r w:rsidRPr="009D16C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ор</w:t>
      </w:r>
      <w:r w:rsidRPr="009D16C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ы</w:t>
      </w:r>
      <w:r w:rsidRPr="009D16C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>н</w:t>
      </w:r>
      <w:r w:rsidRPr="009D16C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да</w:t>
      </w:r>
      <w:r w:rsidRPr="009D16C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>у</w:t>
      </w:r>
      <w:r w:rsidRPr="009D16C2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ды</w:t>
      </w:r>
      <w:r w:rsidRPr="009D16C2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ң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орташа</w:t>
      </w:r>
      <w:r w:rsidRPr="009D16C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ұзақтығы</w:t>
      </w:r>
      <w:r w:rsidRPr="009D16C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z w:val="24"/>
          <w:szCs w:val="24"/>
          <w:lang w:val="kk-KZ"/>
        </w:rPr>
        <w:t>1,5</w:t>
      </w:r>
      <w:r w:rsidRPr="009D16C2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9D16C2">
        <w:rPr>
          <w:rFonts w:ascii="Times New Roman" w:eastAsia="Times New Roman" w:hAnsi="Times New Roman" w:cs="Times New Roman"/>
          <w:spacing w:val="63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9D16C2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минутты</w:t>
      </w:r>
      <w:r w:rsidRPr="009D16C2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9D16C2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құрайды.</w:t>
      </w:r>
    </w:p>
    <w:p w14:paraId="031B0FBE" w14:textId="15F9FD6B" w:rsidR="00552FE3" w:rsidRPr="009D16C2" w:rsidRDefault="00552FE3" w:rsidP="00325A67">
      <w:pPr>
        <w:pStyle w:val="af9"/>
        <w:numPr>
          <w:ilvl w:val="0"/>
          <w:numId w:val="5"/>
        </w:numPr>
        <w:tabs>
          <w:tab w:val="left" w:pos="284"/>
          <w:tab w:val="left" w:pos="356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</w:pPr>
      <w:r w:rsidRPr="009D16C2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>Бағалау:</w:t>
      </w:r>
    </w:p>
    <w:p w14:paraId="4037A0A0" w14:textId="77777777" w:rsidR="00552FE3" w:rsidRPr="009D16C2" w:rsidRDefault="00552FE3" w:rsidP="00325A67">
      <w:pPr>
        <w:pStyle w:val="af8"/>
        <w:tabs>
          <w:tab w:val="left" w:pos="284"/>
          <w:tab w:val="left" w:pos="851"/>
        </w:tabs>
        <w:ind w:left="0" w:firstLine="567"/>
        <w:jc w:val="both"/>
        <w:rPr>
          <w:rFonts w:cs="Times New Roman"/>
          <w:lang w:val="kk-KZ"/>
        </w:rPr>
      </w:pPr>
      <w:r w:rsidRPr="009D16C2">
        <w:rPr>
          <w:rFonts w:cs="Times New Roman"/>
          <w:spacing w:val="-1"/>
          <w:lang w:val="kk-KZ"/>
        </w:rPr>
        <w:t>Аттестация</w:t>
      </w:r>
      <w:r w:rsidRPr="009D16C2">
        <w:rPr>
          <w:rFonts w:cs="Times New Roman"/>
          <w:spacing w:val="-9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кезінде</w:t>
      </w:r>
      <w:r w:rsidRPr="009D16C2">
        <w:rPr>
          <w:rFonts w:cs="Times New Roman"/>
          <w:spacing w:val="-8"/>
          <w:lang w:val="kk-KZ"/>
        </w:rPr>
        <w:t xml:space="preserve"> </w:t>
      </w:r>
      <w:r w:rsidRPr="009D16C2">
        <w:rPr>
          <w:rFonts w:cs="Times New Roman"/>
          <w:spacing w:val="-2"/>
          <w:lang w:val="kk-KZ"/>
        </w:rPr>
        <w:t>тестілеудің</w:t>
      </w:r>
      <w:r w:rsidRPr="009D16C2">
        <w:rPr>
          <w:rFonts w:cs="Times New Roman"/>
          <w:spacing w:val="-8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жиынтық</w:t>
      </w:r>
      <w:r w:rsidRPr="009D16C2">
        <w:rPr>
          <w:rFonts w:cs="Times New Roman"/>
          <w:spacing w:val="-6"/>
          <w:lang w:val="kk-KZ"/>
        </w:rPr>
        <w:t xml:space="preserve"> </w:t>
      </w:r>
      <w:r w:rsidRPr="009D16C2">
        <w:rPr>
          <w:rFonts w:cs="Times New Roman"/>
          <w:lang w:val="kk-KZ"/>
        </w:rPr>
        <w:t>балы</w:t>
      </w:r>
      <w:r w:rsidRPr="009D16C2">
        <w:rPr>
          <w:rFonts w:cs="Times New Roman"/>
          <w:spacing w:val="-7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есептелінеді.</w:t>
      </w:r>
    </w:p>
    <w:p w14:paraId="3119E13C" w14:textId="2E64A2D3" w:rsidR="00552FE3" w:rsidRPr="009D16C2" w:rsidRDefault="00552FE3" w:rsidP="00325A67">
      <w:pPr>
        <w:pStyle w:val="af8"/>
        <w:tabs>
          <w:tab w:val="left" w:pos="284"/>
          <w:tab w:val="left" w:pos="851"/>
        </w:tabs>
        <w:ind w:left="0" w:firstLine="567"/>
        <w:jc w:val="both"/>
        <w:rPr>
          <w:rFonts w:cs="Times New Roman"/>
          <w:spacing w:val="-1"/>
          <w:lang w:val="kk-KZ"/>
        </w:rPr>
      </w:pPr>
      <w:r w:rsidRPr="009D16C2">
        <w:rPr>
          <w:rFonts w:cs="Times New Roman"/>
          <w:spacing w:val="-2"/>
          <w:lang w:val="kk-KZ"/>
        </w:rPr>
        <w:t>Төрт</w:t>
      </w:r>
      <w:r w:rsidRPr="009D16C2">
        <w:rPr>
          <w:rFonts w:cs="Times New Roman"/>
          <w:lang w:val="kk-KZ"/>
        </w:rPr>
        <w:t xml:space="preserve"> </w:t>
      </w:r>
      <w:r w:rsidRPr="009D16C2">
        <w:rPr>
          <w:rFonts w:cs="Times New Roman"/>
          <w:spacing w:val="-6"/>
          <w:lang w:val="kk-KZ"/>
        </w:rPr>
        <w:t>жа</w:t>
      </w:r>
      <w:r w:rsidRPr="009D16C2">
        <w:rPr>
          <w:rFonts w:cs="Times New Roman"/>
          <w:spacing w:val="-5"/>
          <w:lang w:val="kk-KZ"/>
        </w:rPr>
        <w:t>у</w:t>
      </w:r>
      <w:r w:rsidRPr="009D16C2">
        <w:rPr>
          <w:rFonts w:cs="Times New Roman"/>
          <w:spacing w:val="-6"/>
          <w:lang w:val="kk-KZ"/>
        </w:rPr>
        <w:t>а</w:t>
      </w:r>
      <w:r w:rsidRPr="009D16C2">
        <w:rPr>
          <w:rFonts w:cs="Times New Roman"/>
          <w:spacing w:val="-5"/>
          <w:lang w:val="kk-KZ"/>
        </w:rPr>
        <w:t>п</w:t>
      </w:r>
      <w:r w:rsidRPr="009D16C2">
        <w:rPr>
          <w:rFonts w:cs="Times New Roman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нұсқасынан</w:t>
      </w:r>
      <w:r w:rsidRPr="009D16C2">
        <w:rPr>
          <w:rFonts w:cs="Times New Roman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бір</w:t>
      </w:r>
      <w:r w:rsidRPr="009D16C2">
        <w:rPr>
          <w:rFonts w:cs="Times New Roman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дұрыс</w:t>
      </w:r>
      <w:r w:rsidRPr="009D16C2">
        <w:rPr>
          <w:rFonts w:cs="Times New Roman"/>
          <w:lang w:val="kk-KZ"/>
        </w:rPr>
        <w:t xml:space="preserve"> </w:t>
      </w:r>
      <w:r w:rsidRPr="009D16C2">
        <w:rPr>
          <w:rFonts w:cs="Times New Roman"/>
          <w:spacing w:val="-6"/>
          <w:lang w:val="kk-KZ"/>
        </w:rPr>
        <w:t>жа</w:t>
      </w:r>
      <w:r w:rsidRPr="009D16C2">
        <w:rPr>
          <w:rFonts w:cs="Times New Roman"/>
          <w:spacing w:val="-5"/>
          <w:lang w:val="kk-KZ"/>
        </w:rPr>
        <w:t>у</w:t>
      </w:r>
      <w:r w:rsidRPr="009D16C2">
        <w:rPr>
          <w:rFonts w:cs="Times New Roman"/>
          <w:spacing w:val="-6"/>
          <w:lang w:val="kk-KZ"/>
        </w:rPr>
        <w:t>а</w:t>
      </w:r>
      <w:r w:rsidRPr="009D16C2">
        <w:rPr>
          <w:rFonts w:cs="Times New Roman"/>
          <w:spacing w:val="-5"/>
          <w:lang w:val="kk-KZ"/>
        </w:rPr>
        <w:t>п</w:t>
      </w:r>
      <w:r w:rsidRPr="009D16C2">
        <w:rPr>
          <w:rFonts w:cs="Times New Roman"/>
          <w:spacing w:val="51"/>
          <w:lang w:val="kk-KZ"/>
        </w:rPr>
        <w:t xml:space="preserve"> </w:t>
      </w:r>
      <w:r w:rsidRPr="009D16C2">
        <w:rPr>
          <w:rFonts w:cs="Times New Roman"/>
          <w:lang w:val="kk-KZ"/>
        </w:rPr>
        <w:t xml:space="preserve">таңдалған </w:t>
      </w:r>
      <w:r w:rsidRPr="009D16C2">
        <w:rPr>
          <w:rFonts w:cs="Times New Roman"/>
          <w:spacing w:val="-2"/>
          <w:lang w:val="kk-KZ"/>
        </w:rPr>
        <w:t>тапсырма</w:t>
      </w:r>
      <w:r w:rsidRPr="009D16C2">
        <w:rPr>
          <w:rFonts w:cs="Times New Roman"/>
          <w:lang w:val="kk-KZ"/>
        </w:rPr>
        <w:t xml:space="preserve"> үшін</w:t>
      </w:r>
      <w:r w:rsidRPr="009D16C2">
        <w:rPr>
          <w:rFonts w:cs="Times New Roman"/>
          <w:spacing w:val="51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 xml:space="preserve">орындалмаған </w:t>
      </w:r>
      <w:r w:rsidRPr="009D16C2">
        <w:rPr>
          <w:rFonts w:eastAsia="Arial" w:cs="Times New Roman"/>
          <w:lang w:val="kk-KZ"/>
        </w:rPr>
        <w:t xml:space="preserve">– </w:t>
      </w:r>
      <w:r w:rsidR="000D51BB">
        <w:rPr>
          <w:rFonts w:cs="Times New Roman"/>
          <w:lang w:val="kk-KZ"/>
        </w:rPr>
        <w:t xml:space="preserve">1 балл, </w:t>
      </w:r>
      <w:r w:rsidRPr="009D16C2">
        <w:rPr>
          <w:rFonts w:cs="Times New Roman"/>
          <w:spacing w:val="-1"/>
          <w:lang w:val="kk-KZ"/>
        </w:rPr>
        <w:t>дұрыс</w:t>
      </w:r>
      <w:r w:rsidRPr="009D16C2">
        <w:rPr>
          <w:rFonts w:cs="Times New Roman"/>
          <w:spacing w:val="-2"/>
          <w:lang w:val="kk-KZ"/>
        </w:rPr>
        <w:t xml:space="preserve"> тапсырмаға</w:t>
      </w:r>
      <w:r w:rsidRPr="009D16C2">
        <w:rPr>
          <w:rFonts w:cs="Times New Roman"/>
          <w:lang w:val="kk-KZ"/>
        </w:rPr>
        <w:t xml:space="preserve"> </w:t>
      </w:r>
      <w:r w:rsidRPr="009D16C2">
        <w:rPr>
          <w:rFonts w:eastAsia="Arial" w:cs="Times New Roman"/>
          <w:lang w:val="kk-KZ"/>
        </w:rPr>
        <w:t>‒</w:t>
      </w:r>
      <w:r w:rsidRPr="009D16C2">
        <w:rPr>
          <w:rFonts w:eastAsia="Arial" w:cs="Times New Roman"/>
          <w:spacing w:val="-9"/>
          <w:lang w:val="kk-KZ"/>
        </w:rPr>
        <w:t xml:space="preserve"> </w:t>
      </w:r>
      <w:r w:rsidRPr="009D16C2">
        <w:rPr>
          <w:rFonts w:cs="Times New Roman"/>
          <w:lang w:val="kk-KZ"/>
        </w:rPr>
        <w:t>0</w:t>
      </w:r>
      <w:r w:rsidRPr="009D16C2">
        <w:rPr>
          <w:rFonts w:cs="Times New Roman"/>
          <w:spacing w:val="-1"/>
          <w:lang w:val="kk-KZ"/>
        </w:rPr>
        <w:t xml:space="preserve"> балл</w:t>
      </w:r>
      <w:r w:rsidRPr="009D16C2">
        <w:rPr>
          <w:rFonts w:cs="Times New Roman"/>
          <w:lang w:val="kk-KZ"/>
        </w:rPr>
        <w:t xml:space="preserve"> </w:t>
      </w:r>
      <w:r w:rsidRPr="009D16C2">
        <w:rPr>
          <w:rFonts w:cs="Times New Roman"/>
          <w:spacing w:val="-1"/>
          <w:lang w:val="kk-KZ"/>
        </w:rPr>
        <w:t>алады.</w:t>
      </w:r>
    </w:p>
    <w:p w14:paraId="084477AD" w14:textId="45AFD3E8" w:rsidR="00071B41" w:rsidRPr="009D16C2" w:rsidRDefault="00552FE3" w:rsidP="00325A67">
      <w:pPr>
        <w:pStyle w:val="af9"/>
        <w:numPr>
          <w:ilvl w:val="0"/>
          <w:numId w:val="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  <w:r w:rsidRPr="009D16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Ұсынылатын әдебиеттер тізімі:</w:t>
      </w:r>
    </w:p>
    <w:p w14:paraId="42A0CD85" w14:textId="10FFA9A3" w:rsidR="00F06ADC" w:rsidRPr="009D16C2" w:rsidRDefault="00F06ADC" w:rsidP="00325A6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>1. О.Е.Грибова Технология организации логопедического обследования, -М.:</w:t>
      </w:r>
      <w:r w:rsidR="006B536F" w:rsidRPr="008A6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16C2">
        <w:rPr>
          <w:rFonts w:ascii="Times New Roman" w:hAnsi="Times New Roman" w:cs="Times New Roman"/>
          <w:sz w:val="24"/>
          <w:szCs w:val="24"/>
          <w:lang w:val="ru-RU"/>
        </w:rPr>
        <w:t>Айрис, 2007.С.8</w:t>
      </w:r>
    </w:p>
    <w:p w14:paraId="2DF949D9" w14:textId="3DC68309" w:rsidR="00F06ADC" w:rsidRPr="009D16C2" w:rsidRDefault="004D08D5" w:rsidP="00325A6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F06ADC" w:rsidRPr="009D16C2">
        <w:rPr>
          <w:rFonts w:ascii="Times New Roman" w:hAnsi="Times New Roman" w:cs="Times New Roman"/>
          <w:sz w:val="24"/>
          <w:szCs w:val="24"/>
          <w:lang w:val="ru-RU"/>
        </w:rPr>
        <w:t>Хватцев |М.Е. Логопедия, М.:Наука и техника,2022</w:t>
      </w:r>
      <w:r w:rsidRPr="009D16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92DE33" w14:textId="7ED1F505" w:rsidR="00F06ADC" w:rsidRPr="009D16C2" w:rsidRDefault="004D08D5" w:rsidP="00325A6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F06ADC"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Логопедия. Қ. Қ. Өмірбекова, Г.С .Оразаева, Г.Н. Төлебиева, Г.Б. Ибатова, Оқулық. - Алматы: ЖШС РПБК «Дәуір», 2011. </w:t>
      </w:r>
    </w:p>
    <w:p w14:paraId="50633899" w14:textId="5099A4DB" w:rsidR="00F06ADC" w:rsidRPr="009D16C2" w:rsidRDefault="004D08D5" w:rsidP="00325A6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F06ADC" w:rsidRPr="009D16C2">
        <w:rPr>
          <w:rFonts w:ascii="Times New Roman" w:hAnsi="Times New Roman" w:cs="Times New Roman"/>
          <w:sz w:val="24"/>
          <w:szCs w:val="24"/>
          <w:lang w:val="ru-RU"/>
        </w:rPr>
        <w:t>Назарова Н.М. Специальная педагогика. -М.;Педагогика, 2008. 8-издание.</w:t>
      </w:r>
    </w:p>
    <w:p w14:paraId="097F18E8" w14:textId="43E67417" w:rsidR="00F06ADC" w:rsidRPr="009D16C2" w:rsidRDefault="004D08D5" w:rsidP="00325A6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F06ADC" w:rsidRPr="009D16C2">
        <w:rPr>
          <w:rFonts w:ascii="Times New Roman" w:hAnsi="Times New Roman" w:cs="Times New Roman"/>
          <w:sz w:val="24"/>
          <w:szCs w:val="24"/>
          <w:lang w:val="ru-RU"/>
        </w:rPr>
        <w:t>Логопедия: учебник для ВУЗов/под ред. Л.С.Волковой. -5-е изд. -М.: Владос, 2007</w:t>
      </w:r>
    </w:p>
    <w:p w14:paraId="6BEB2F28" w14:textId="53BD13AE" w:rsidR="00F06ADC" w:rsidRPr="009D16C2" w:rsidRDefault="004D08D5" w:rsidP="00325A6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F06ADC"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«Тиісті типтердегі және түрлердегі мектепке дейінгі, орта, техникалық және кәсіптік, орта білімнен кейінгі, қосымша білім беру ұйымдары қызметінің үлгілік қағидаларын бекіту туралы» ҚР Оқу-ағарту министрінің 2022 жылғы 31 тамыздағы № 385 бұйрығы. </w:t>
      </w:r>
    </w:p>
    <w:p w14:paraId="387CF82F" w14:textId="7746677F" w:rsidR="00F06ADC" w:rsidRPr="009D16C2" w:rsidRDefault="004D08D5" w:rsidP="00325A6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F06ADC" w:rsidRPr="009D16C2">
        <w:rPr>
          <w:rFonts w:ascii="Times New Roman" w:hAnsi="Times New Roman" w:cs="Times New Roman"/>
          <w:sz w:val="24"/>
          <w:szCs w:val="24"/>
          <w:lang w:val="ru-RU"/>
        </w:rPr>
        <w:t>Организационно-методические основы педагогической поддержки детей с особыми образовательными потребностями в дошкольных организациях образования/Коржова Г.М., Вишневская Т.А., Баймуратова А.Т., Завалишина О.В.– Алматы: ННПЦ РСИО, 2020.</w:t>
      </w:r>
    </w:p>
    <w:p w14:paraId="2D49F738" w14:textId="0699C393" w:rsidR="00F06ADC" w:rsidRPr="009D16C2" w:rsidRDefault="004D08D5" w:rsidP="00325A6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F06ADC" w:rsidRPr="009D16C2">
        <w:rPr>
          <w:rFonts w:ascii="Times New Roman" w:hAnsi="Times New Roman" w:cs="Times New Roman"/>
          <w:sz w:val="24"/>
          <w:szCs w:val="24"/>
          <w:lang w:val="ru-RU"/>
        </w:rPr>
        <w:t>Жалпы білім беру мектептеріндегі ерекше білім алуды қажет ететін балаларға психологиялық-педагогикалық қолдау көрсету: әдіс.нұсқаулық/ ЕлисееваИ.Г., Ерсарина А.К. - Алматы: ТП ҰҒПО, 2019.</w:t>
      </w:r>
    </w:p>
    <w:p w14:paraId="099DF883" w14:textId="08925E3B" w:rsidR="00F06ADC" w:rsidRPr="009D16C2" w:rsidRDefault="004D08D5" w:rsidP="00325A6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F06ADC"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Основы специальной педагогики \Под ред. Л.В.Кузнецовой -М.Академия, 2002. </w:t>
      </w:r>
    </w:p>
    <w:p w14:paraId="0C5372EA" w14:textId="37A95629" w:rsidR="00F06ADC" w:rsidRPr="009D16C2" w:rsidRDefault="004D08D5" w:rsidP="00325A6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F06ADC" w:rsidRPr="009D16C2">
        <w:rPr>
          <w:rFonts w:ascii="Times New Roman" w:hAnsi="Times New Roman" w:cs="Times New Roman"/>
          <w:sz w:val="24"/>
          <w:szCs w:val="24"/>
          <w:lang w:val="ru-RU"/>
        </w:rPr>
        <w:t>Детская логопсихология: учеб. пособие для студентов вузов: под редакцией В.И. Селиверстова. — М.: Гуманитар, изд. центр ВЛАДОС, 2008</w:t>
      </w:r>
    </w:p>
    <w:p w14:paraId="786C2CC2" w14:textId="67B10360" w:rsidR="00F06ADC" w:rsidRPr="009D16C2" w:rsidRDefault="004D08D5" w:rsidP="00325A6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="00F06ADC" w:rsidRPr="009D16C2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сопровождение детей с особыми Oбразовательными потребностями в общеобразовательной школе: метод. рекомендации/ Елисеева И.Г., Ерсарина А.К. - Алматы: ННПЦ КП, 2019.</w:t>
      </w:r>
    </w:p>
    <w:p w14:paraId="28A3DEB2" w14:textId="706B9AEF" w:rsidR="00071B41" w:rsidRPr="004D07CD" w:rsidRDefault="004D08D5" w:rsidP="00325A6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6C2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="00F06ADC" w:rsidRPr="009D16C2">
        <w:rPr>
          <w:rFonts w:ascii="Times New Roman" w:hAnsi="Times New Roman" w:cs="Times New Roman"/>
          <w:sz w:val="24"/>
          <w:szCs w:val="24"/>
          <w:lang w:val="ru-RU"/>
        </w:rPr>
        <w:t>Специальная развивающая программа для детей с аутизмом/Ерсарина А.К., Джангельдинова З.Б., Айтжанова Р.К.- Алматы, ННПЦ КП, 2020.</w:t>
      </w:r>
    </w:p>
    <w:sectPr w:rsidR="00071B41" w:rsidRPr="004D07CD" w:rsidSect="00FF7999">
      <w:pgSz w:w="11910" w:h="16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43CA1" w14:textId="77777777" w:rsidR="009A0A46" w:rsidRDefault="009A0A46">
      <w:r>
        <w:separator/>
      </w:r>
    </w:p>
  </w:endnote>
  <w:endnote w:type="continuationSeparator" w:id="0">
    <w:p w14:paraId="4CAD4FFB" w14:textId="77777777" w:rsidR="009A0A46" w:rsidRDefault="009A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14D8A" w14:textId="77777777" w:rsidR="009A0A46" w:rsidRDefault="009A0A46">
      <w:r>
        <w:separator/>
      </w:r>
    </w:p>
  </w:footnote>
  <w:footnote w:type="continuationSeparator" w:id="0">
    <w:p w14:paraId="67FB2AFA" w14:textId="77777777" w:rsidR="009A0A46" w:rsidRDefault="009A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529"/>
    <w:multiLevelType w:val="hybridMultilevel"/>
    <w:tmpl w:val="983A7AEE"/>
    <w:lvl w:ilvl="0" w:tplc="7CAE7C18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2466F5E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CF58FB66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0832DC56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9168B820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46BE7B5C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DAF6B174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396C41A0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23E09248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1">
    <w:nsid w:val="22B235E1"/>
    <w:multiLevelType w:val="hybridMultilevel"/>
    <w:tmpl w:val="5F1AD07C"/>
    <w:lvl w:ilvl="0" w:tplc="9BA476A6">
      <w:start w:val="2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367DD4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D5FCA7C6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C644AEE8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78D27C6C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A87AC102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23C6C1BE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47CCBCF4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6C56B3A6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2">
    <w:nsid w:val="354975D2"/>
    <w:multiLevelType w:val="hybridMultilevel"/>
    <w:tmpl w:val="C37CFF18"/>
    <w:lvl w:ilvl="0" w:tplc="6BC02250">
      <w:start w:val="9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46707768"/>
    <w:multiLevelType w:val="hybridMultilevel"/>
    <w:tmpl w:val="41A4BA1C"/>
    <w:lvl w:ilvl="0" w:tplc="1ED2B0B2">
      <w:start w:val="1"/>
      <w:numFmt w:val="decimal"/>
      <w:lvlText w:val="%1."/>
      <w:lvlJc w:val="left"/>
      <w:pPr>
        <w:ind w:left="476" w:hanging="360"/>
      </w:pPr>
      <w:rPr>
        <w:rFonts w:eastAsia="Calibr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196" w:hanging="360"/>
      </w:pPr>
    </w:lvl>
    <w:lvl w:ilvl="2" w:tplc="2000001B" w:tentative="1">
      <w:start w:val="1"/>
      <w:numFmt w:val="lowerRoman"/>
      <w:lvlText w:val="%3."/>
      <w:lvlJc w:val="right"/>
      <w:pPr>
        <w:ind w:left="1916" w:hanging="180"/>
      </w:pPr>
    </w:lvl>
    <w:lvl w:ilvl="3" w:tplc="2000000F" w:tentative="1">
      <w:start w:val="1"/>
      <w:numFmt w:val="decimal"/>
      <w:lvlText w:val="%4."/>
      <w:lvlJc w:val="left"/>
      <w:pPr>
        <w:ind w:left="2636" w:hanging="360"/>
      </w:pPr>
    </w:lvl>
    <w:lvl w:ilvl="4" w:tplc="20000019" w:tentative="1">
      <w:start w:val="1"/>
      <w:numFmt w:val="lowerLetter"/>
      <w:lvlText w:val="%5."/>
      <w:lvlJc w:val="left"/>
      <w:pPr>
        <w:ind w:left="3356" w:hanging="360"/>
      </w:pPr>
    </w:lvl>
    <w:lvl w:ilvl="5" w:tplc="2000001B" w:tentative="1">
      <w:start w:val="1"/>
      <w:numFmt w:val="lowerRoman"/>
      <w:lvlText w:val="%6."/>
      <w:lvlJc w:val="right"/>
      <w:pPr>
        <w:ind w:left="4076" w:hanging="180"/>
      </w:pPr>
    </w:lvl>
    <w:lvl w:ilvl="6" w:tplc="2000000F" w:tentative="1">
      <w:start w:val="1"/>
      <w:numFmt w:val="decimal"/>
      <w:lvlText w:val="%7."/>
      <w:lvlJc w:val="left"/>
      <w:pPr>
        <w:ind w:left="4796" w:hanging="360"/>
      </w:pPr>
    </w:lvl>
    <w:lvl w:ilvl="7" w:tplc="20000019" w:tentative="1">
      <w:start w:val="1"/>
      <w:numFmt w:val="lowerLetter"/>
      <w:lvlText w:val="%8."/>
      <w:lvlJc w:val="left"/>
      <w:pPr>
        <w:ind w:left="5516" w:hanging="360"/>
      </w:pPr>
    </w:lvl>
    <w:lvl w:ilvl="8" w:tplc="200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4D5758A6"/>
    <w:multiLevelType w:val="hybridMultilevel"/>
    <w:tmpl w:val="E1DC78F2"/>
    <w:lvl w:ilvl="0" w:tplc="76EE11FC">
      <w:start w:val="2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B5C9D30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AC7A3448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2F12153C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E0DACFD8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44DE7480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D7AEC5F2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629EB752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32A2EB6A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5">
    <w:nsid w:val="5A473169"/>
    <w:multiLevelType w:val="hybridMultilevel"/>
    <w:tmpl w:val="AC921064"/>
    <w:lvl w:ilvl="0" w:tplc="1440624A">
      <w:start w:val="4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5809E2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749859BE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5ABC4FF4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B45A65F8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60F8A65A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77D24EB2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7F5C85C0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A5FE7038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87"/>
    <w:rsid w:val="0001204C"/>
    <w:rsid w:val="000257ED"/>
    <w:rsid w:val="00026AAD"/>
    <w:rsid w:val="000271D2"/>
    <w:rsid w:val="000534E6"/>
    <w:rsid w:val="000705A7"/>
    <w:rsid w:val="00071B41"/>
    <w:rsid w:val="000729B9"/>
    <w:rsid w:val="000B4439"/>
    <w:rsid w:val="000D51BB"/>
    <w:rsid w:val="000D5CED"/>
    <w:rsid w:val="000E1DF8"/>
    <w:rsid w:val="000E330D"/>
    <w:rsid w:val="000E39C2"/>
    <w:rsid w:val="000F0DE7"/>
    <w:rsid w:val="001024D3"/>
    <w:rsid w:val="00122DAA"/>
    <w:rsid w:val="00125175"/>
    <w:rsid w:val="00126F99"/>
    <w:rsid w:val="00157F04"/>
    <w:rsid w:val="00165E11"/>
    <w:rsid w:val="001703C5"/>
    <w:rsid w:val="0017242C"/>
    <w:rsid w:val="0018680C"/>
    <w:rsid w:val="001A23FB"/>
    <w:rsid w:val="001A3235"/>
    <w:rsid w:val="00200C88"/>
    <w:rsid w:val="00207025"/>
    <w:rsid w:val="00207C8C"/>
    <w:rsid w:val="0021039A"/>
    <w:rsid w:val="002339E8"/>
    <w:rsid w:val="00235FE9"/>
    <w:rsid w:val="00260947"/>
    <w:rsid w:val="0026659C"/>
    <w:rsid w:val="0029024C"/>
    <w:rsid w:val="002B6F81"/>
    <w:rsid w:val="002C5502"/>
    <w:rsid w:val="002F2D50"/>
    <w:rsid w:val="0031125D"/>
    <w:rsid w:val="00325A67"/>
    <w:rsid w:val="00335370"/>
    <w:rsid w:val="003930B1"/>
    <w:rsid w:val="003937FA"/>
    <w:rsid w:val="003A056E"/>
    <w:rsid w:val="003C31D7"/>
    <w:rsid w:val="00435DF8"/>
    <w:rsid w:val="00440FBD"/>
    <w:rsid w:val="0049134B"/>
    <w:rsid w:val="004D07CD"/>
    <w:rsid w:val="004D08D5"/>
    <w:rsid w:val="004D1FE1"/>
    <w:rsid w:val="00552FE3"/>
    <w:rsid w:val="005731D7"/>
    <w:rsid w:val="005A5C00"/>
    <w:rsid w:val="005C2805"/>
    <w:rsid w:val="005D7769"/>
    <w:rsid w:val="005E57F4"/>
    <w:rsid w:val="006170AD"/>
    <w:rsid w:val="00617317"/>
    <w:rsid w:val="00623278"/>
    <w:rsid w:val="00625EED"/>
    <w:rsid w:val="006323A5"/>
    <w:rsid w:val="0064074C"/>
    <w:rsid w:val="00647210"/>
    <w:rsid w:val="00656BD9"/>
    <w:rsid w:val="00664195"/>
    <w:rsid w:val="00693015"/>
    <w:rsid w:val="006940E6"/>
    <w:rsid w:val="00696636"/>
    <w:rsid w:val="006B180C"/>
    <w:rsid w:val="006B23E6"/>
    <w:rsid w:val="006B536F"/>
    <w:rsid w:val="006B7B9A"/>
    <w:rsid w:val="006D0551"/>
    <w:rsid w:val="006D05FA"/>
    <w:rsid w:val="006D41B6"/>
    <w:rsid w:val="0072779B"/>
    <w:rsid w:val="00740A8F"/>
    <w:rsid w:val="00752C19"/>
    <w:rsid w:val="00772991"/>
    <w:rsid w:val="007731CD"/>
    <w:rsid w:val="007C1C10"/>
    <w:rsid w:val="007D0FE8"/>
    <w:rsid w:val="007E16EA"/>
    <w:rsid w:val="007F446C"/>
    <w:rsid w:val="008033C1"/>
    <w:rsid w:val="0080526E"/>
    <w:rsid w:val="008075D9"/>
    <w:rsid w:val="008155A0"/>
    <w:rsid w:val="00817676"/>
    <w:rsid w:val="00871101"/>
    <w:rsid w:val="00881890"/>
    <w:rsid w:val="008A6660"/>
    <w:rsid w:val="008C0300"/>
    <w:rsid w:val="008F04B6"/>
    <w:rsid w:val="00922E0B"/>
    <w:rsid w:val="0093772E"/>
    <w:rsid w:val="009A03A6"/>
    <w:rsid w:val="009A0A46"/>
    <w:rsid w:val="009B3281"/>
    <w:rsid w:val="009B649C"/>
    <w:rsid w:val="009C08B8"/>
    <w:rsid w:val="009C65CE"/>
    <w:rsid w:val="009D0C7E"/>
    <w:rsid w:val="009D16C2"/>
    <w:rsid w:val="00A0140C"/>
    <w:rsid w:val="00A02859"/>
    <w:rsid w:val="00A16692"/>
    <w:rsid w:val="00A21920"/>
    <w:rsid w:val="00A2799F"/>
    <w:rsid w:val="00A478C3"/>
    <w:rsid w:val="00A73E0E"/>
    <w:rsid w:val="00AA7D07"/>
    <w:rsid w:val="00B058D1"/>
    <w:rsid w:val="00B166D3"/>
    <w:rsid w:val="00B427BD"/>
    <w:rsid w:val="00B919C0"/>
    <w:rsid w:val="00B975D7"/>
    <w:rsid w:val="00BD62B5"/>
    <w:rsid w:val="00BE4A16"/>
    <w:rsid w:val="00BE5313"/>
    <w:rsid w:val="00C004BC"/>
    <w:rsid w:val="00C01AD7"/>
    <w:rsid w:val="00C24B30"/>
    <w:rsid w:val="00C43422"/>
    <w:rsid w:val="00C61987"/>
    <w:rsid w:val="00C742E6"/>
    <w:rsid w:val="00C7755C"/>
    <w:rsid w:val="00C914BC"/>
    <w:rsid w:val="00C96692"/>
    <w:rsid w:val="00CB0ED2"/>
    <w:rsid w:val="00CF6ACC"/>
    <w:rsid w:val="00D13FA1"/>
    <w:rsid w:val="00D17EBF"/>
    <w:rsid w:val="00D51073"/>
    <w:rsid w:val="00DE3E08"/>
    <w:rsid w:val="00DF0DD8"/>
    <w:rsid w:val="00E11CFC"/>
    <w:rsid w:val="00EB0D48"/>
    <w:rsid w:val="00EB7AE3"/>
    <w:rsid w:val="00EF187F"/>
    <w:rsid w:val="00EF202F"/>
    <w:rsid w:val="00EF3F83"/>
    <w:rsid w:val="00F06ADC"/>
    <w:rsid w:val="00F13D85"/>
    <w:rsid w:val="00F661F4"/>
    <w:rsid w:val="00FB5090"/>
    <w:rsid w:val="00FB5EAC"/>
    <w:rsid w:val="00FD0769"/>
    <w:rsid w:val="00FD0B82"/>
    <w:rsid w:val="00FD710B"/>
    <w:rsid w:val="00FE3537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3B3A"/>
  <w15:docId w15:val="{A016901C-D7C1-4E31-A9A5-CA4C0F03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3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f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922E0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markedcontent">
    <w:name w:val="markedcontent"/>
    <w:rsid w:val="00FD710B"/>
  </w:style>
  <w:style w:type="character" w:styleId="afc">
    <w:name w:val="Emphasis"/>
    <w:basedOn w:val="a0"/>
    <w:uiPriority w:val="20"/>
    <w:qFormat/>
    <w:rsid w:val="001A2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19AC-C3A8-43A9-95FF-B88CF5B4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Бекзат Торекулова</cp:lastModifiedBy>
  <cp:revision>156</cp:revision>
  <dcterms:created xsi:type="dcterms:W3CDTF">2023-08-28T13:02:00Z</dcterms:created>
  <dcterms:modified xsi:type="dcterms:W3CDTF">2024-04-15T09:20:00Z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2023-08-28T00:00:00Z</vt:filetime>
  </property>
</Properties>
</file>