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01" w:rsidRPr="003711ED" w:rsidRDefault="00931701" w:rsidP="00931701">
      <w:pPr>
        <w:jc w:val="center"/>
        <w:rPr>
          <w:rFonts w:cs="Times New Roman"/>
          <w:b/>
          <w:color w:val="000000"/>
        </w:rPr>
      </w:pPr>
      <w:r w:rsidRPr="003711ED">
        <w:rPr>
          <w:rFonts w:cs="Times New Roman"/>
          <w:b/>
          <w:color w:val="000000"/>
        </w:rPr>
        <w:t>ХИМИЯ</w:t>
      </w:r>
    </w:p>
    <w:p w:rsidR="00931701" w:rsidRPr="003711ED" w:rsidRDefault="00931701" w:rsidP="00931701">
      <w:pPr>
        <w:jc w:val="center"/>
        <w:rPr>
          <w:rFonts w:cs="Times New Roman"/>
          <w:color w:val="000000"/>
        </w:rPr>
      </w:pPr>
      <w:r w:rsidRPr="003711ED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3711ED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3711ED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931701" w:rsidRPr="00931701" w:rsidRDefault="0093170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 </w:t>
            </w:r>
            <w:r w:rsidRPr="00931701">
              <w:rPr>
                <w:rFonts w:cs="Times New Roman"/>
                <w:color w:val="000000"/>
                <w:lang w:val="kk-KZ"/>
              </w:rPr>
              <w:t xml:space="preserve">1.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Иондық байланыс арқылы түзілген зат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</w:pPr>
            <w:r w:rsidRPr="0093170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.75pt" o:ole="">
                  <v:imagedata r:id="rId4" o:title=""/>
                </v:shape>
                <o:OLEObject Type="Embed" ProgID="Equation.DSMT4" ShapeID="_x0000_i1025" DrawAspect="Content" ObjectID="_1587455880" r:id="rId5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580" w:dyaOrig="380">
                <v:shape id="_x0000_i1026" type="#_x0000_t75" style="width:29.25pt;height:18.75pt" o:ole="">
                  <v:imagedata r:id="rId6" o:title=""/>
                </v:shape>
                <o:OLEObject Type="Embed" ProgID="Equation.DSMT4" ShapeID="_x0000_i1026" DrawAspect="Content" ObjectID="_1587455881" r:id="rId7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620" w:dyaOrig="380">
                <v:shape id="_x0000_i1027" type="#_x0000_t75" style="width:30.75pt;height:18.75pt" o:ole="">
                  <v:imagedata r:id="rId8" o:title=""/>
                </v:shape>
                <o:OLEObject Type="Embed" ProgID="Equation.DSMT4" ShapeID="_x0000_i1027" DrawAspect="Content" ObjectID="_1587455882" r:id="rId9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540" w:dyaOrig="300">
                <v:shape id="_x0000_i1028" type="#_x0000_t75" style="width:27pt;height:15pt" o:ole="">
                  <v:imagedata r:id="rId10" o:title=""/>
                </v:shape>
                <o:OLEObject Type="Embed" ProgID="Equation.DSMT4" ShapeID="_x0000_i1028" DrawAspect="Content" ObjectID="_1587455883" r:id="rId11"/>
              </w:objec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680" w:dyaOrig="300">
                <v:shape id="_x0000_i1029" type="#_x0000_t75" style="width:33.75pt;height:15pt" o:ole="">
                  <v:imagedata r:id="rId12" o:title=""/>
                </v:shape>
                <o:OLEObject Type="Embed" ProgID="Equation.DSMT4" ShapeID="_x0000_i1029" DrawAspect="Content" ObjectID="_1587455884" r:id="rId13"/>
              </w:objec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Қосылу реакциясы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en-US"/>
              </w:rPr>
              <w:t>A</w:t>
            </w:r>
            <w:r w:rsidRPr="00E52551">
              <w:rPr>
                <w:rFonts w:cs="Times New Roman"/>
                <w:color w:val="000000"/>
              </w:rPr>
              <w:t xml:space="preserve">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LiOH + HCl = LiCl + 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O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</w:pPr>
            <w:r w:rsidRPr="003711ED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AgNO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+ </w:t>
            </w:r>
            <w:proofErr w:type="spellStart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NaCl</w:t>
            </w:r>
            <w:proofErr w:type="spellEnd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= </w:t>
            </w:r>
            <w:proofErr w:type="spellStart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AgCl</w:t>
            </w:r>
            <w:proofErr w:type="spellEnd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+ NaNO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+ Cr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= 2Cr + 3H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en-US"/>
              </w:rPr>
              <w:t xml:space="preserve">D) </w:t>
            </w:r>
            <w:proofErr w:type="spellStart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CaO</w:t>
            </w:r>
            <w:proofErr w:type="spellEnd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+ 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O = </w:t>
            </w:r>
            <w:proofErr w:type="spellStart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Ca</w:t>
            </w:r>
            <w:proofErr w:type="spellEnd"/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(OH)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+ Fe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= 2Fe + 3H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Біртекті қоспа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 мен өсімдік майының қоспасы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 мен саздың қоспасы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ағаш пен темір ұнтақтарының қоспасы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 мен спирттің қоспасы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күкірт пен темір қоспасы 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Оттектің физикалық қасиеті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өткір иісті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ауадан ауыр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тұншықтырғыш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көгілдір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сұйық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Жеңіл, ақ түсті магнезияның формуласы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585" w:dyaOrig="375">
                <v:shape id="_x0000_i1030" type="#_x0000_t75" style="width:29.25pt;height:18.75pt" o:ole="">
                  <v:imagedata r:id="rId14" o:title=""/>
                </v:shape>
                <o:OLEObject Type="Embed" ProgID="Equation.3" ShapeID="_x0000_i1030" DrawAspect="Content" ObjectID="_1587455885" r:id="rId15"/>
              </w:objec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405" w:dyaOrig="375">
                <v:shape id="_x0000_i1031" type="#_x0000_t75" style="width:20.25pt;height:18.75pt" o:ole="">
                  <v:imagedata r:id="rId16" o:title=""/>
                </v:shape>
                <o:OLEObject Type="Embed" ProgID="Equation.3" ShapeID="_x0000_i1031" DrawAspect="Content" ObjectID="_1587455886" r:id="rId17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585" w:dyaOrig="375">
                <v:shape id="_x0000_i1032" type="#_x0000_t75" style="width:29.25pt;height:18.75pt" o:ole="">
                  <v:imagedata r:id="rId18" o:title=""/>
                </v:shape>
                <o:OLEObject Type="Embed" ProgID="Equation.3" ShapeID="_x0000_i1032" DrawAspect="Content" ObjectID="_1587455887" r:id="rId19"/>
              </w:objec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85" w:dyaOrig="300">
                <v:shape id="_x0000_i1033" type="#_x0000_t75" style="width:14.25pt;height:15pt" o:ole="">
                  <v:imagedata r:id="rId20" o:title=""/>
                </v:shape>
                <o:OLEObject Type="Embed" ProgID="Equation.3" ShapeID="_x0000_i1033" DrawAspect="Content" ObjectID="_1587455888" r:id="rId21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60" w:dyaOrig="360">
                <v:shape id="_x0000_i1034" type="#_x0000_t75" style="width:33pt;height:18pt" o:ole="">
                  <v:imagedata r:id="rId22" o:title=""/>
                </v:shape>
                <o:OLEObject Type="Embed" ProgID="Equation.3" ShapeID="_x0000_i1034" DrawAspect="Content" ObjectID="_1587455889" r:id="rId23"/>
              </w:objec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80" w:dyaOrig="375">
                <v:shape id="_x0000_i1035" type="#_x0000_t75" style="width:39pt;height:18.75pt" o:ole="">
                  <v:imagedata r:id="rId24" o:title=""/>
                </v:shape>
                <o:OLEObject Type="Embed" ProgID="Equation.3" ShapeID="_x0000_i1035" DrawAspect="Content" ObjectID="_1587455890" r:id="rId25"/>
              </w:objec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85" w:dyaOrig="375">
                <v:shape id="_x0000_i1036" type="#_x0000_t75" style="width:29.25pt;height:18.75pt" o:ole="">
                  <v:imagedata r:id="rId26" o:title=""/>
                </v:shape>
                <o:OLEObject Type="Embed" ProgID="Equation.3" ShapeID="_x0000_i1036" DrawAspect="Content" ObjectID="_1587455891" r:id="rId27"/>
              </w:objec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85" w:dyaOrig="300">
                <v:shape id="_x0000_i1037" type="#_x0000_t75" style="width:14.25pt;height:15pt" o:ole="">
                  <v:imagedata r:id="rId28" o:title=""/>
                </v:shape>
                <o:OLEObject Type="Embed" ProgID="Equation.3" ShapeID="_x0000_i1037" DrawAspect="Content" ObjectID="_1587455892" r:id="rId29"/>
              </w:objec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3711ED">
              <w:rPr>
                <w:rFonts w:eastAsia="Calibri" w:cs="Times New Roman"/>
                <w:color w:val="000000"/>
                <w:szCs w:val="28"/>
                <w:lang w:val="en-US" w:eastAsia="ru-RU"/>
              </w:rPr>
              <w:t>C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ілтілік металдарға тән емес қасиет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тез тотығады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жұмсақ, пышақпен кесіледі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сумен әрекеттеседі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қышқылдан сутегін ығыстырады</w:t>
            </w:r>
          </w:p>
          <w:p w:rsidR="00931701" w:rsidRPr="00E52551" w:rsidRDefault="00931701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қосылыстағы тотығу дәрежесі +2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Аминсірке қышқылының судағы ерітіндісімен әрекеттесетін зат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мыс (ІІ) гидроксиді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этил спирті </w:t>
            </w:r>
          </w:p>
          <w:p w:rsidR="00931701" w:rsidRPr="00E52551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кремний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күміс оксидінің аммиактағы ерітіндісі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барий хлориді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right="175" w:hanging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Ароматты көмірсутектер орналасқан қатар</w:t>
            </w:r>
          </w:p>
          <w:p w:rsidR="00931701" w:rsidRPr="003711ED" w:rsidRDefault="00931701" w:rsidP="00C51DFE">
            <w:pPr>
              <w:ind w:left="400" w:right="175"/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59" w:dyaOrig="380">
                <v:shape id="_x0000_i1038" type="#_x0000_t75" style="width:65.25pt;height:18.75pt" o:ole="">
                  <v:imagedata r:id="rId30" o:title=""/>
                </v:shape>
                <o:OLEObject Type="Embed" ProgID="Equation.3" ShapeID="_x0000_i1038" DrawAspect="Content" ObjectID="_1587455893" r:id="rId31"/>
              </w:object>
            </w:r>
          </w:p>
          <w:p w:rsidR="00931701" w:rsidRPr="003711ED" w:rsidRDefault="00931701" w:rsidP="00C51DFE">
            <w:pPr>
              <w:ind w:left="400" w:right="175"/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640" w:dyaOrig="380">
                <v:shape id="_x0000_i1039" type="#_x0000_t75" style="width:79.5pt;height:18.75pt" o:ole="">
                  <v:imagedata r:id="rId32" o:title=""/>
                </v:shape>
                <o:OLEObject Type="Embed" ProgID="Equation.DSMT4" ShapeID="_x0000_i1039" DrawAspect="Content" ObjectID="_1587455894" r:id="rId33"/>
              </w:object>
            </w:r>
            <w:r w:rsidRPr="003711ED"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 w:right="175"/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620" w:dyaOrig="380">
                <v:shape id="_x0000_i1040" type="#_x0000_t75" style="width:81pt;height:18.75pt" o:ole="">
                  <v:imagedata r:id="rId34" o:title=""/>
                </v:shape>
                <o:OLEObject Type="Embed" ProgID="Equation.3" ShapeID="_x0000_i1040" DrawAspect="Content" ObjectID="_1587455895" r:id="rId35"/>
              </w:object>
            </w:r>
            <w:r w:rsidRPr="003711ED"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 w:right="175"/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420" w:dyaOrig="380">
                <v:shape id="_x0000_i1041" type="#_x0000_t75" style="width:71.25pt;height:18.75pt" o:ole="">
                  <v:imagedata r:id="rId36" o:title=""/>
                </v:shape>
                <o:OLEObject Type="Embed" ProgID="Equation.3" ShapeID="_x0000_i1041" DrawAspect="Content" ObjectID="_1587455896" r:id="rId37"/>
              </w:object>
            </w:r>
            <w:r w:rsidRPr="003711ED">
              <w:rPr>
                <w:rFonts w:eastAsia="Times New Roman" w:cs="Times New Roman"/>
                <w:color w:val="000000"/>
                <w:position w:val="-18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 w:right="175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480" w:dyaOrig="380">
                <v:shape id="_x0000_i1042" type="#_x0000_t75" style="width:73.5pt;height:18.75pt" o:ole="">
                  <v:imagedata r:id="rId38" o:title=""/>
                </v:shape>
                <o:OLEObject Type="Embed" ProgID="Equation.3" ShapeID="_x0000_i1042" DrawAspect="Content" ObjectID="_1587455897" r:id="rId39"/>
              </w:objec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Зат мөлшері бір моль болатын зат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22,4 дм</w:t>
            </w:r>
            <w:r w:rsidRPr="003711ED">
              <w:rPr>
                <w:rFonts w:eastAsia="Calibri" w:cs="Times New Roman"/>
                <w:color w:val="000000"/>
                <w:position w:val="-4"/>
                <w:szCs w:val="28"/>
                <w:lang w:val="kk-KZ"/>
              </w:rPr>
              <w:object w:dxaOrig="160" w:dyaOrig="360">
                <v:shape id="_x0000_i1043" type="#_x0000_t75" style="width:7.5pt;height:18pt" o:ole="">
                  <v:imagedata r:id="rId40" o:title=""/>
                </v:shape>
                <o:OLEObject Type="Embed" ProgID="Equation.3" ShapeID="_x0000_i1043" DrawAspect="Content" ObjectID="_1587455898" r:id="rId41"/>
              </w:objec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су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11,2 л оттек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24 г озон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22</w:t>
            </w:r>
            <w:r w:rsidRPr="003711ED">
              <w:rPr>
                <w:rFonts w:eastAsia="Calibri" w:cs="Times New Roman"/>
                <w:color w:val="000000"/>
                <w:szCs w:val="28"/>
              </w:rPr>
              <w:t xml:space="preserve">,2 л оттек 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48 г озон 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3711ED">
              <w:rPr>
                <w:rFonts w:eastAsia="Times New Roman" w:cs="Times New Roman"/>
                <w:color w:val="000000"/>
                <w:position w:val="-16"/>
                <w:szCs w:val="28"/>
                <w:lang w:val="kk-KZ" w:eastAsia="ru-RU"/>
              </w:rPr>
              <w:object w:dxaOrig="3780" w:dyaOrig="460">
                <v:shape id="_x0000_i1044" type="#_x0000_t75" style="width:189pt;height:23.25pt" o:ole="">
                  <v:imagedata r:id="rId42" o:title=""/>
                </v:shape>
                <o:OLEObject Type="Embed" ProgID="Equation.3" ShapeID="_x0000_i1044" DrawAspect="Content" ObjectID="_1587455899" r:id="rId43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үрдісінің сипаты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ыдырау және гомогенді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айырылу және гомогенді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алмасу және гетерогенді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қосылу және гетерогенді</w:t>
            </w:r>
          </w:p>
          <w:p w:rsidR="00931701" w:rsidRPr="00E52551" w:rsidRDefault="00931701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қосылу және гомогенді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E52551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99" w:dyaOrig="380">
                <v:shape id="_x0000_i1045" type="#_x0000_t75" style="width:24.75pt;height:18.75pt" o:ole="">
                  <v:imagedata r:id="rId44" o:title=""/>
                </v:shape>
                <o:OLEObject Type="Embed" ProgID="Equation.3" ShapeID="_x0000_i1045" DrawAspect="Content" ObjectID="_1587455900" r:id="rId45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→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20" w:dyaOrig="380">
                <v:shape id="_x0000_i1046" type="#_x0000_t75" style="width:30.75pt;height:18.75pt" o:ole="">
                  <v:imagedata r:id="rId46" o:title=""/>
                </v:shape>
                <o:OLEObject Type="Embed" ProgID="Equation.3" ShapeID="_x0000_i1046" DrawAspect="Content" ObjectID="_1587455901" r:id="rId47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→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00" w:dyaOrig="380">
                <v:shape id="_x0000_i1047" type="#_x0000_t75" style="width:30pt;height:18.75pt" o:ole="">
                  <v:imagedata r:id="rId48" o:title=""/>
                </v:shape>
                <o:OLEObject Type="Embed" ProgID="Equation.3" ShapeID="_x0000_i1047" DrawAspect="Content" ObjectID="_1587455902" r:id="rId49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→ </w:t>
            </w:r>
            <w:r w:rsidRPr="003711ED">
              <w:rPr>
                <w:rFonts w:eastAsia="Times New Roman" w:cs="Times New Roman"/>
                <w:color w:val="000000"/>
                <w:position w:val="-14"/>
                <w:szCs w:val="28"/>
                <w:lang w:val="kk-KZ" w:eastAsia="ru-RU"/>
              </w:rPr>
              <w:object w:dxaOrig="740" w:dyaOrig="380">
                <v:shape id="_x0000_i1048" type="#_x0000_t75" style="width:37.5pt;height:18.75pt" o:ole="">
                  <v:imagedata r:id="rId50" o:title=""/>
                </v:shape>
                <o:OLEObject Type="Embed" ProgID="Equation.3" ShapeID="_x0000_i1048" DrawAspect="Content" ObjectID="_1587455903" r:id="rId51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→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60" w:dyaOrig="360">
                <v:shape id="_x0000_i1049" type="#_x0000_t75" style="width:33pt;height:18pt" o:ole="">
                  <v:imagedata r:id="rId52" o:title=""/>
                </v:shape>
                <o:OLEObject Type="Embed" ProgID="Equation.3" ShapeID="_x0000_i1049" DrawAspect="Content" ObjectID="_1587455904" r:id="rId53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қатарындағы оксидтердің қасиеттері өзгереді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екідайлылықтан қышқылдыққа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негіздіктен қышқылдыққа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негіздіктен екідайлылыққа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қышқылдықтан негіздікке</w:t>
            </w:r>
          </w:p>
          <w:p w:rsidR="00931701" w:rsidRPr="00E52551" w:rsidRDefault="00931701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қышқылдықтан екідайлылыққа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Мета және ортофосфор қышқылдарының бір-бірінен айырмашылығы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фосфордың тотығу дәрежесі әр түрлі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мoлярлық массалары бірдей, фосфордың валенттігі әр түрлі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молекула құрылысы әртүрлі, байланыстар саны тең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негізділіктері әр түрлі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фосфор атомдарының саны әртүрлі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E52551" w:rsidRDefault="00931701" w:rsidP="00C51DFE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Тығыздығы сутегімен салыстырғанда 28 болатын циклоалкан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пропилциклогексан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метилциклобутан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циклогексан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этилциклопропан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циклобутан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Құрамында 16 сутек атомы бар алканның формуласы мен салыстырмалы молекулалық массасы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60" w:dyaOrig="380">
                <v:shape id="_x0000_i1050" type="#_x0000_t75" style="width:37.5pt;height:18.75pt" o:ole="">
                  <v:imagedata r:id="rId54" o:title=""/>
                </v:shape>
                <o:OLEObject Type="Embed" ProgID="Equation.DSMT4" ShapeID="_x0000_i1050" DrawAspect="Content" ObjectID="_1587455905" r:id="rId55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; 72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60" w:dyaOrig="380">
                <v:shape id="_x0000_i1051" type="#_x0000_t75" style="width:37.5pt;height:18.75pt" o:ole="">
                  <v:imagedata r:id="rId56" o:title=""/>
                </v:shape>
                <o:OLEObject Type="Embed" ProgID="Equation.DSMT4" ShapeID="_x0000_i1051" DrawAspect="Content" ObjectID="_1587455906" r:id="rId57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; 86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60" w:dyaOrig="380">
                <v:shape id="_x0000_i1052" type="#_x0000_t75" style="width:38.25pt;height:18.75pt" o:ole="">
                  <v:imagedata r:id="rId58" o:title=""/>
                </v:shape>
                <o:OLEObject Type="Embed" ProgID="Equation.DSMT4" ShapeID="_x0000_i1052" DrawAspect="Content" ObjectID="_1587455907" r:id="rId59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; 112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60" w:dyaOrig="380">
                <v:shape id="_x0000_i1053" type="#_x0000_t75" style="width:37.5pt;height:18.75pt" o:ole="">
                  <v:imagedata r:id="rId60" o:title=""/>
                </v:shape>
                <o:OLEObject Type="Embed" ProgID="Equation.DSMT4" ShapeID="_x0000_i1053" DrawAspect="Content" ObjectID="_1587455908" r:id="rId61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; 100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60" w:dyaOrig="380">
                <v:shape id="_x0000_i1054" type="#_x0000_t75" style="width:37.5pt;height:18.75pt" o:ole="">
                  <v:imagedata r:id="rId62" o:title=""/>
                </v:shape>
                <o:OLEObject Type="Embed" ProgID="Equation.DSMT4" ShapeID="_x0000_i1054" DrawAspect="Content" ObjectID="_1587455909" r:id="rId63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; 58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contextualSpacing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14 г кальций оксиді 35 г азот қышқылымен әрекеттескендегі түзілген тұздың массасы</w:t>
            </w:r>
          </w:p>
          <w:p w:rsidR="00931701" w:rsidRPr="003711ED" w:rsidRDefault="00931701" w:rsidP="00C51DFE">
            <w:pPr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46 г </w:t>
            </w:r>
          </w:p>
          <w:p w:rsidR="00931701" w:rsidRPr="003711ED" w:rsidRDefault="00931701" w:rsidP="00C51DFE">
            <w:pPr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4</w:t>
            </w:r>
            <w:r w:rsidRPr="003711ED">
              <w:rPr>
                <w:rFonts w:eastAsia="Calibri" w:cs="Times New Roman"/>
                <w:color w:val="000000"/>
                <w:szCs w:val="28"/>
              </w:rPr>
              <w:t>2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г </w:t>
            </w:r>
          </w:p>
          <w:p w:rsidR="00931701" w:rsidRPr="003711ED" w:rsidRDefault="00931701" w:rsidP="00C51DFE">
            <w:pPr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41 г </w:t>
            </w:r>
          </w:p>
          <w:p w:rsidR="00931701" w:rsidRPr="003711ED" w:rsidRDefault="00931701" w:rsidP="00C51DFE">
            <w:pPr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21 г </w:t>
            </w:r>
          </w:p>
          <w:p w:rsidR="00931701" w:rsidRPr="003711ED" w:rsidRDefault="00931701" w:rsidP="00C51DFE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4</w:t>
            </w:r>
            <w:r w:rsidRPr="003711ED">
              <w:rPr>
                <w:rFonts w:eastAsia="Calibri" w:cs="Times New Roman"/>
                <w:color w:val="000000"/>
                <w:szCs w:val="28"/>
              </w:rPr>
              <w:t>0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г</w:t>
            </w:r>
            <w:r w:rsidRPr="003711ED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Ағаш күлі бағалы тыңайтқыш болып саналады, себебі оның құрамында калий тұзы бар. Оның аталуы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калий нитриті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калий карбонаты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калий нитраты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калий сульфиді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калий ацетаты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 xml:space="preserve">Массасы 20 г мыс сульфаты бар ерітіндіcі массасы 8 г натрий гидроксиді бар ерітіндісімен араластырғанда түзілген тұнбаның зат мөлшері 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0,125 моль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4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моль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2 моль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0,2 моль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0,1 моль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Темір (ІІІ) оксидін 100,8  л сутегімен тотықсыздандырды. Алынған өнімнің шығымы 85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00" w:dyaOrig="300">
                <v:shape id="_x0000_i1055" type="#_x0000_t75" style="width:15pt;height:15pt" o:ole="">
                  <v:imagedata r:id="rId64" o:title=""/>
                </v:shape>
                <o:OLEObject Type="Embed" ProgID="Equation.3" ShapeID="_x0000_i1055" DrawAspect="Content" ObjectID="_1587455910" r:id="rId65"/>
              </w:objec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 xml:space="preserve"> болса, темірдің массасы (г)</w:t>
            </w:r>
            <w:r w:rsidRPr="003711E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714,5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34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6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,4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142,8 </w:t>
            </w:r>
          </w:p>
          <w:p w:rsidR="00931701" w:rsidRPr="003711ED" w:rsidRDefault="00931701" w:rsidP="00C51DFE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71,4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  <w:r w:rsidRPr="003711ED">
              <w:rPr>
                <w:rFonts w:eastAsia="Calibri" w:cs="Times New Roman"/>
                <w:color w:val="000000"/>
                <w:szCs w:val="28"/>
                <w:lang w:val="kk-KZ" w:eastAsia="ru-RU"/>
              </w:rPr>
              <w:t>7</w:t>
            </w:r>
            <w:r w:rsidRPr="003711ED">
              <w:rPr>
                <w:rFonts w:eastAsia="Calibri" w:cs="Times New Roman"/>
                <w:color w:val="000000"/>
                <w:szCs w:val="28"/>
                <w:lang w:eastAsia="ru-RU"/>
              </w:rPr>
              <w:t>8,2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Көлемі 30 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3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күкірт (IV) оксиді тотығу үшін жұмсалатын ауаның көлемі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55 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65 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position w:val="-4"/>
                <w:szCs w:val="28"/>
                <w:vertAlign w:val="super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34 м</w:t>
            </w:r>
            <w:r w:rsidRPr="003711ED">
              <w:rPr>
                <w:rFonts w:eastAsia="Times New Roman" w:cs="Times New Roman"/>
                <w:color w:val="000000"/>
                <w:position w:val="-4"/>
                <w:szCs w:val="28"/>
                <w:vertAlign w:val="super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75 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  <w:t>3</w:t>
            </w:r>
          </w:p>
          <w:p w:rsidR="00931701" w:rsidRPr="00E52551" w:rsidRDefault="00931701" w:rsidP="00C51DFE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45 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en-US" w:eastAsia="ru-RU"/>
              </w:rPr>
              <w:t>3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E8214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Сутек мен оттектен тұратын газ қоспасының сутекпен салыстырғанда тығыздығы 14,5-ке тең, газдың көлемдік құрамы (осы ретпен)</w:t>
            </w:r>
            <w:r w:rsidRPr="003711E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931701" w:rsidRPr="003711ED" w:rsidRDefault="00931701" w:rsidP="00E82144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1</w:t>
            </w:r>
            <w:r w:rsidRPr="003711ED">
              <w:rPr>
                <w:rFonts w:eastAsia="Calibri" w:cs="Times New Roman"/>
                <w:color w:val="000000"/>
                <w:szCs w:val="28"/>
              </w:rPr>
              <w:t>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56" type="#_x0000_t75" style="width:15pt;height:15pt" o:ole="">
                  <v:imagedata r:id="rId66" o:title=""/>
                </v:shape>
                <o:OLEObject Type="Embed" ProgID="Equation.3" ShapeID="_x0000_i1056" DrawAspect="Content" ObjectID="_1587455911" r:id="rId67"/>
              </w:object>
            </w:r>
            <w:r w:rsidRPr="003711ED">
              <w:rPr>
                <w:rFonts w:eastAsia="Calibri" w:cs="Times New Roman"/>
                <w:color w:val="000000"/>
                <w:szCs w:val="28"/>
              </w:rPr>
              <w:t>; 90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57" type="#_x0000_t75" style="width:15pt;height:15pt" o:ole="">
                  <v:imagedata r:id="rId66" o:title=""/>
                </v:shape>
                <o:OLEObject Type="Embed" ProgID="Equation.3" ShapeID="_x0000_i1057" DrawAspect="Content" ObjectID="_1587455912" r:id="rId68"/>
              </w:object>
            </w:r>
          </w:p>
          <w:p w:rsidR="00931701" w:rsidRPr="003711ED" w:rsidRDefault="00931701" w:rsidP="00E82144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20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58" type="#_x0000_t75" style="width:15pt;height:15pt" o:ole="">
                  <v:imagedata r:id="rId66" o:title=""/>
                </v:shape>
                <o:OLEObject Type="Embed" ProgID="Equation.3" ShapeID="_x0000_i1058" DrawAspect="Content" ObjectID="_1587455913" r:id="rId69"/>
              </w:object>
            </w:r>
            <w:r w:rsidRPr="003711ED">
              <w:rPr>
                <w:rFonts w:eastAsia="Calibri" w:cs="Times New Roman"/>
                <w:color w:val="000000"/>
                <w:szCs w:val="28"/>
              </w:rPr>
              <w:t>; 80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59" type="#_x0000_t75" style="width:15pt;height:15pt" o:ole="">
                  <v:imagedata r:id="rId66" o:title=""/>
                </v:shape>
                <o:OLEObject Type="Embed" ProgID="Equation.3" ShapeID="_x0000_i1059" DrawAspect="Content" ObjectID="_1587455914" r:id="rId70"/>
              </w:object>
            </w:r>
          </w:p>
          <w:p w:rsidR="00931701" w:rsidRPr="003711ED" w:rsidRDefault="00931701" w:rsidP="00E82144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Calibri" w:cs="Times New Roman"/>
                <w:color w:val="000000"/>
                <w:szCs w:val="28"/>
              </w:rPr>
              <w:t>2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5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0" type="#_x0000_t75" style="width:15pt;height:15pt" o:ole="">
                  <v:imagedata r:id="rId66" o:title=""/>
                </v:shape>
                <o:OLEObject Type="Embed" ProgID="Equation.3" ShapeID="_x0000_i1060" DrawAspect="Content" ObjectID="_1587455915" r:id="rId71"/>
              </w:object>
            </w:r>
            <w:r w:rsidRPr="003711ED">
              <w:rPr>
                <w:rFonts w:eastAsia="Calibri" w:cs="Times New Roman"/>
                <w:color w:val="000000"/>
                <w:szCs w:val="28"/>
              </w:rPr>
              <w:t>; 75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1" type="#_x0000_t75" style="width:15pt;height:15pt" o:ole="">
                  <v:imagedata r:id="rId66" o:title=""/>
                </v:shape>
                <o:OLEObject Type="Embed" ProgID="Equation.3" ShapeID="_x0000_i1061" DrawAspect="Content" ObjectID="_1587455916" r:id="rId72"/>
              </w:object>
            </w:r>
            <w:bookmarkStart w:id="0" w:name="_GoBack"/>
            <w:bookmarkEnd w:id="0"/>
          </w:p>
          <w:p w:rsidR="00931701" w:rsidRPr="003711ED" w:rsidRDefault="00931701" w:rsidP="00E82144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15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2" type="#_x0000_t75" style="width:15pt;height:15pt" o:ole="">
                  <v:imagedata r:id="rId73" o:title=""/>
                </v:shape>
                <o:OLEObject Type="Embed" ProgID="Equation.3" ShapeID="_x0000_i1062" DrawAspect="Content" ObjectID="_1587455917" r:id="rId74"/>
              </w:object>
            </w:r>
            <w:r w:rsidRPr="003711ED">
              <w:rPr>
                <w:rFonts w:eastAsia="Calibri" w:cs="Times New Roman"/>
                <w:color w:val="000000"/>
                <w:szCs w:val="28"/>
              </w:rPr>
              <w:t>; 85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3" type="#_x0000_t75" style="width:15pt;height:15pt" o:ole="">
                  <v:imagedata r:id="rId66" o:title=""/>
                </v:shape>
                <o:OLEObject Type="Embed" ProgID="Equation.3" ShapeID="_x0000_i1063" DrawAspect="Content" ObjectID="_1587455918" r:id="rId75"/>
              </w:object>
            </w:r>
          </w:p>
          <w:p w:rsidR="00931701" w:rsidRPr="003711ED" w:rsidRDefault="00931701" w:rsidP="00E8214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Calibri" w:cs="Times New Roman"/>
                <w:color w:val="000000"/>
                <w:szCs w:val="28"/>
              </w:rPr>
              <w:t>7</w:t>
            </w:r>
            <w:r w:rsidRPr="003711ED">
              <w:rPr>
                <w:rFonts w:eastAsia="Calibri" w:cs="Times New Roman"/>
                <w:color w:val="000000"/>
                <w:szCs w:val="28"/>
                <w:lang w:val="kk-KZ"/>
              </w:rPr>
              <w:t>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4" type="#_x0000_t75" style="width:15pt;height:15pt" o:ole="">
                  <v:imagedata r:id="rId66" o:title=""/>
                </v:shape>
                <o:OLEObject Type="Embed" ProgID="Equation.3" ShapeID="_x0000_i1064" DrawAspect="Content" ObjectID="_1587455919" r:id="rId76"/>
              </w:object>
            </w:r>
            <w:r w:rsidRPr="003711ED">
              <w:rPr>
                <w:rFonts w:eastAsia="Calibri" w:cs="Times New Roman"/>
                <w:color w:val="000000"/>
                <w:szCs w:val="28"/>
              </w:rPr>
              <w:t>; 30</w:t>
            </w:r>
            <w:r w:rsidRPr="003711ED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300" w:dyaOrig="300">
                <v:shape id="_x0000_i1065" type="#_x0000_t75" style="width:15pt;height:15pt" o:ole="">
                  <v:imagedata r:id="rId66" o:title=""/>
                </v:shape>
                <o:OLEObject Type="Embed" ProgID="Equation.3" ShapeID="_x0000_i1065" DrawAspect="Content" ObjectID="_1587455920" r:id="rId77"/>
              </w:objec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Default="00931701" w:rsidP="004529DE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931701" w:rsidRPr="007C1BC9" w:rsidRDefault="00931701" w:rsidP="004529DE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931701" w:rsidRPr="003711ED" w:rsidRDefault="00931701" w:rsidP="004529DE">
            <w:pPr>
              <w:ind w:left="400" w:right="175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Химиялық тепе-теңдіктің ығысуына  әсер ететін фактор(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лар)</w:t>
            </w:r>
            <w:r w:rsidRPr="003711E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температура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тығыздық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тежегіш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масса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қысым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катализатор 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көлем</w:t>
            </w:r>
            <w:r w:rsidRPr="003711E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931701" w:rsidRPr="003711ED" w:rsidRDefault="00931701" w:rsidP="004529DE">
            <w:pPr>
              <w:ind w:left="400" w:right="175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концентрация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Металдардың қасиет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тығыздығы 5 г/см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-тен артықтары ауыр металдар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тығыздығы 5 г/см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-тен артықтары жеңіл металдар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электртерістілігі жоғары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тығыздығы 5 г/см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-тен төмендері ауыр металдар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жылу өткізбейді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тығыздығы 5 г/см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-тен төмендері жеңіл металдар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электрондарды оңай қосып алады</w:t>
            </w:r>
          </w:p>
          <w:p w:rsidR="00931701" w:rsidRPr="00E52551" w:rsidRDefault="00931701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жалпы электр тогын өткізеді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E52551" w:rsidRDefault="0093170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Аммиактың қасиет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ауадан жеңіл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сутегімен қосылыс түзбейді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суда жақсы ериді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қалыпты жағдайда сұйық күйде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өткір иісті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оттегінен ауыр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82144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сары түсті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жоғары температурада қатады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24.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4500" w:dyaOrig="380">
                <v:shape id="_x0000_i1066" type="#_x0000_t75" style="width:225pt;height:18.75pt" o:ole="">
                  <v:imagedata r:id="rId78" o:title=""/>
                </v:shape>
                <o:OLEObject Type="Embed" ProgID="Equation.3" ShapeID="_x0000_i1066" DrawAspect="Content" ObjectID="_1587455921" r:id="rId79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затының атау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(-лар)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сірке қышқылының метил эфирі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бутилформиат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май қышқылының бутил эфирі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бутилпропионат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пропион қышқылының бутил эфирі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бутан қышқылының бутил эфирі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бутилбутират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этилацетат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Капрон қышқылының изомер(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лер)і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2-метилпропан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3-метилпентан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3-этилгептан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2,3-диметил-3-этилбутан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2,2-диметилпропан қышқылы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2-метилпентан қышқылы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2,2-диметилпентан қышқылы</w:t>
            </w:r>
          </w:p>
          <w:p w:rsidR="00931701" w:rsidRPr="003711ED" w:rsidRDefault="00931701" w:rsidP="00C51DFE">
            <w:pPr>
              <w:ind w:left="400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2,3-диметилбутан қышқылы</w:t>
            </w:r>
          </w:p>
        </w:tc>
      </w:tr>
      <w:tr w:rsidR="00931701" w:rsidRPr="00E82144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Әлсіз электролит(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тер)</w:t>
            </w:r>
            <w:r w:rsidRPr="003711ED">
              <w:rPr>
                <w:rFonts w:eastAsia="Calibri" w:cs="Times New Roman"/>
                <w:color w:val="000000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8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C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6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S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CH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COOH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proofErr w:type="spellStart"/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SiO</w:t>
            </w:r>
            <w:proofErr w:type="spellEnd"/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4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H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3711ED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PO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4</w:t>
            </w:r>
          </w:p>
          <w:p w:rsidR="00931701" w:rsidRPr="00E52551" w:rsidRDefault="00931701" w:rsidP="00C51DFE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НСl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E52551" w:rsidRDefault="00931701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en-US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Тұз түзбейтін оксид(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тер)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P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5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3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</w:t>
            </w:r>
            <w:r w:rsidRPr="003711ED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tabs>
                <w:tab w:val="left" w:pos="9360"/>
              </w:tabs>
              <w:ind w:left="400" w:right="616" w:hanging="400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28.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Альдегид тотыққанда, тотықсызданғанда, поликонденсацияланғанда түзілетін өнім(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дер)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галогентуынды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этан 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күрделі эфир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спирт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майлар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карбон қышқылы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бромфенол</w:t>
            </w:r>
          </w:p>
          <w:p w:rsidR="00931701" w:rsidRPr="003711ED" w:rsidRDefault="00931701" w:rsidP="00C51DFE">
            <w:pPr>
              <w:tabs>
                <w:tab w:val="left" w:pos="9360"/>
              </w:tabs>
              <w:ind w:left="400" w:right="616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фенолформальдегид</w:t>
            </w:r>
          </w:p>
        </w:tc>
      </w:tr>
      <w:tr w:rsidR="00931701" w:rsidRPr="00151556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Default="00931701" w:rsidP="00C51DFE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3711ED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3080" w:dyaOrig="380">
                <v:shape id="_x0000_i1067" type="#_x0000_t75" style="width:154.5pt;height:18.75pt" o:ole="">
                  <v:imagedata r:id="rId80" o:title=""/>
                </v:shape>
                <o:OLEObject Type="Embed" ProgID="Equation.3" ShapeID="_x0000_i1067" DrawAspect="Content" ObjectID="_1587455922" r:id="rId81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теңдеуі бойынша құрамында 20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00" w:dyaOrig="300">
                <v:shape id="_x0000_i1068" type="#_x0000_t75" style="width:15pt;height:15pt" o:ole="">
                  <v:imagedata r:id="rId82" o:title=""/>
                </v:shape>
                <o:OLEObject Type="Embed" ProgID="Equation.3" ShapeID="_x0000_i1068" DrawAspect="Content" ObjectID="_1587455923" r:id="rId83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қоспасы бар</w:t>
            </w:r>
          </w:p>
          <w:p w:rsidR="00931701" w:rsidRPr="003711ED" w:rsidRDefault="00931701" w:rsidP="00C51DFE">
            <w:pPr>
              <w:ind w:left="400" w:firstLine="26"/>
              <w:rPr>
                <w:rFonts w:eastAsia="Calibri" w:cs="Times New Roman"/>
                <w:color w:val="000000"/>
                <w:lang w:val="kk-KZ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3711ED">
                <w:rPr>
                  <w:rFonts w:eastAsia="Times New Roman" w:cs="Times New Roman"/>
                  <w:color w:val="000000"/>
                  <w:szCs w:val="28"/>
                  <w:lang w:val="kk-KZ" w:eastAsia="ru-RU"/>
                </w:rPr>
                <w:t>2 кг</w:t>
              </w:r>
            </w:smartTag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көмір жанғандағы бөлінетін жылу мөлшер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(-лер)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 (кДж)</w:t>
            </w:r>
            <w:r w:rsidRPr="003711E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69" type="#_x0000_t75" style="width:37.5pt;height:15pt" o:ole="">
                  <v:imagedata r:id="rId84" o:title=""/>
                </v:shape>
                <o:OLEObject Type="Embed" ProgID="Equation.3" ShapeID="_x0000_i1069" DrawAspect="Content" ObjectID="_1587455924" r:id="rId85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0" type="#_x0000_t75" style="width:37.5pt;height:15pt" o:ole="">
                  <v:imagedata r:id="rId86" o:title=""/>
                </v:shape>
                <o:OLEObject Type="Embed" ProgID="Equation.3" ShapeID="_x0000_i1070" DrawAspect="Content" ObjectID="_1587455925" r:id="rId87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1" type="#_x0000_t75" style="width:37.5pt;height:15pt" o:ole="">
                  <v:imagedata r:id="rId88" o:title=""/>
                </v:shape>
                <o:OLEObject Type="Embed" ProgID="Equation.3" ShapeID="_x0000_i1071" DrawAspect="Content" ObjectID="_1587455926" r:id="rId89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2" type="#_x0000_t75" style="width:37.5pt;height:15pt" o:ole="">
                  <v:imagedata r:id="rId90" o:title=""/>
                </v:shape>
                <o:OLEObject Type="Embed" ProgID="Equation.3" ShapeID="_x0000_i1072" DrawAspect="Content" ObjectID="_1587455927" r:id="rId91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3" type="#_x0000_t75" style="width:37.5pt;height:15pt" o:ole="">
                  <v:imagedata r:id="rId92" o:title=""/>
                </v:shape>
                <o:OLEObject Type="Embed" ProgID="Equation.3" ShapeID="_x0000_i1073" DrawAspect="Content" ObjectID="_1587455928" r:id="rId93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4" type="#_x0000_t75" style="width:37.5pt;height:15pt" o:ole="">
                  <v:imagedata r:id="rId94" o:title=""/>
                </v:shape>
                <o:OLEObject Type="Embed" ProgID="Equation.3" ShapeID="_x0000_i1074" DrawAspect="Content" ObjectID="_1587455929" r:id="rId95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3711ED" w:rsidRDefault="0093170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G) </w:t>
            </w:r>
            <w:r w:rsidR="00C77160"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5" type="#_x0000_t75" style="width:37.5pt;height:15pt" o:ole="">
                  <v:imagedata r:id="rId96" o:title=""/>
                </v:shape>
                <o:OLEObject Type="Embed" ProgID="Equation.3" ShapeID="_x0000_i1075" DrawAspect="Content" ObjectID="_1587455930" r:id="rId97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931701" w:rsidRPr="00151556" w:rsidRDefault="00931701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151556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60" w:dyaOrig="300">
                <v:shape id="_x0000_i1076" type="#_x0000_t75" style="width:37.5pt;height:15pt" o:ole="">
                  <v:imagedata r:id="rId98" o:title=""/>
                </v:shape>
                <o:OLEObject Type="Embed" ProgID="Equation.3" ShapeID="_x0000_i1076" DrawAspect="Content" ObjectID="_1587455931" r:id="rId99"/>
              </w:objec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931701" w:rsidRPr="003711ED" w:rsidTr="00C51DFE">
        <w:trPr>
          <w:cantSplit/>
        </w:trPr>
        <w:tc>
          <w:tcPr>
            <w:tcW w:w="9640" w:type="dxa"/>
            <w:shd w:val="clear" w:color="auto" w:fill="auto"/>
          </w:tcPr>
          <w:p w:rsidR="00931701" w:rsidRPr="003711ED" w:rsidRDefault="00931701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3711ED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711ED">
                <w:rPr>
                  <w:rFonts w:eastAsia="Times New Roman" w:cs="Times New Roman"/>
                  <w:color w:val="000000"/>
                  <w:szCs w:val="28"/>
                  <w:lang w:val="kk-KZ" w:eastAsia="ru-RU"/>
                </w:rPr>
                <w:t>9 г</w:t>
              </w:r>
            </w:smartTag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Al мен Cu қоспасын тұз қышқылымен өңдегенде 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3711ED">
                <w:rPr>
                  <w:rFonts w:eastAsia="Times New Roman" w:cs="Times New Roman"/>
                  <w:color w:val="000000"/>
                  <w:szCs w:val="28"/>
                  <w:lang w:val="kk-KZ" w:eastAsia="ru-RU"/>
                </w:rPr>
                <w:t>5,6 л</w:t>
              </w:r>
            </w:smartTag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(қ.ж) газ алынды. Қоспадағы мыстың массалық үлес</w:t>
            </w:r>
            <w:r w:rsidR="004529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(-тер)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50 %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45 %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35 %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711ED">
              <w:rPr>
                <w:rFonts w:cs="Times New Roman"/>
                <w:color w:val="000000"/>
              </w:rPr>
              <w:t xml:space="preserve">G)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15 %</w:t>
            </w:r>
          </w:p>
          <w:p w:rsidR="00931701" w:rsidRPr="003711ED" w:rsidRDefault="0093170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711ED">
              <w:rPr>
                <w:rFonts w:cs="Times New Roman"/>
                <w:color w:val="000000"/>
              </w:rPr>
              <w:t xml:space="preserve">H) </w:t>
            </w:r>
            <w:r w:rsidRPr="003711E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25 %</w:t>
            </w:r>
          </w:p>
        </w:tc>
      </w:tr>
    </w:tbl>
    <w:p w:rsidR="00931701" w:rsidRPr="003711ED" w:rsidRDefault="00931701" w:rsidP="00931701">
      <w:pPr>
        <w:ind w:left="400"/>
        <w:rPr>
          <w:rFonts w:cs="Times New Roman"/>
          <w:color w:val="000000"/>
          <w:lang w:val="kk-KZ"/>
        </w:rPr>
      </w:pPr>
    </w:p>
    <w:p w:rsidR="00931701" w:rsidRPr="003711ED" w:rsidRDefault="00931701" w:rsidP="00931701">
      <w:pPr>
        <w:ind w:left="400"/>
        <w:jc w:val="center"/>
        <w:rPr>
          <w:rFonts w:cs="Times New Roman"/>
          <w:b/>
          <w:color w:val="000000"/>
          <w:lang w:val="kk-KZ"/>
        </w:rPr>
      </w:pPr>
      <w:r w:rsidRPr="003711ED">
        <w:rPr>
          <w:rFonts w:cs="Times New Roman"/>
          <w:b/>
          <w:color w:val="000000"/>
          <w:lang w:val="kk-KZ"/>
        </w:rPr>
        <w:t>ХИМИЯДАН СЫНАҚ АЯҚТАЛДЫ</w:t>
      </w:r>
    </w:p>
    <w:p w:rsidR="00F97C17" w:rsidRDefault="00F97C17"/>
    <w:sectPr w:rsidR="00F9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01"/>
    <w:rsid w:val="004529DE"/>
    <w:rsid w:val="00725009"/>
    <w:rsid w:val="00931701"/>
    <w:rsid w:val="00C77160"/>
    <w:rsid w:val="00E82144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73C1-61F8-4B9A-BD19-DC353A4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01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0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7.bin"/><Relationship Id="rId97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8</cp:revision>
  <dcterms:created xsi:type="dcterms:W3CDTF">2018-04-20T05:43:00Z</dcterms:created>
  <dcterms:modified xsi:type="dcterms:W3CDTF">2018-05-10T05:10:00Z</dcterms:modified>
</cp:coreProperties>
</file>