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2B" w:rsidRPr="005362B5" w:rsidRDefault="00AC0C2B" w:rsidP="00B977F3">
      <w:pPr>
        <w:pStyle w:val="a6"/>
        <w:jc w:val="center"/>
        <w:rPr>
          <w:rFonts w:ascii="Times New Roman" w:hAnsi="Times New Roman"/>
          <w:b/>
          <w:sz w:val="27"/>
          <w:szCs w:val="27"/>
          <w:lang w:val="kk-KZ"/>
        </w:rPr>
      </w:pPr>
      <w:bookmarkStart w:id="0" w:name="_GoBack"/>
      <w:bookmarkEnd w:id="0"/>
      <w:r w:rsidRPr="005362B5">
        <w:rPr>
          <w:rFonts w:ascii="Times New Roman" w:hAnsi="Times New Roman"/>
          <w:b/>
          <w:sz w:val="27"/>
          <w:szCs w:val="27"/>
          <w:lang w:val="kk-KZ"/>
        </w:rPr>
        <w:t>«Орыс тілін оқыту әдістемесі»</w:t>
      </w:r>
    </w:p>
    <w:p w:rsidR="00AC0C2B" w:rsidRPr="005362B5" w:rsidRDefault="00AC0C2B" w:rsidP="00AC0C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пәні бойынша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магистратураға түсуге арналған кешенді тестілеудің </w:t>
      </w:r>
    </w:p>
    <w:p w:rsidR="00AC0C2B" w:rsidRPr="005362B5" w:rsidRDefault="00CF7BDA" w:rsidP="00CF7B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ТЕСТ СПЕЦИФИКАЦИЯСЫ</w:t>
      </w:r>
    </w:p>
    <w:p w:rsidR="006534B8" w:rsidRPr="005362B5" w:rsidRDefault="006607C3" w:rsidP="006534B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(</w:t>
      </w:r>
      <w:r w:rsidR="006534B8"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="004A5687"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="006534B8"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жылдан бастап қолдану үшін бекітілген)</w:t>
      </w:r>
    </w:p>
    <w:p w:rsidR="00CF7BDA" w:rsidRPr="005362B5" w:rsidRDefault="00CF7BDA" w:rsidP="00CF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kk-KZ"/>
        </w:rPr>
      </w:pPr>
    </w:p>
    <w:p w:rsidR="00AC0C2B" w:rsidRPr="005362B5" w:rsidRDefault="00AC0C2B" w:rsidP="00AC0C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1. Мақсаты: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қабілетін анықтау.</w:t>
      </w:r>
    </w:p>
    <w:p w:rsidR="00AC0C2B" w:rsidRPr="005362B5" w:rsidRDefault="00AC0C2B" w:rsidP="00AC0C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 w:eastAsia="ko-KR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>2. Міндеті: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Келесі б</w:t>
      </w:r>
      <w:r w:rsidRPr="005362B5">
        <w:rPr>
          <w:rFonts w:ascii="Times New Roman" w:hAnsi="Times New Roman" w:cs="Times New Roman"/>
          <w:sz w:val="27"/>
          <w:szCs w:val="27"/>
          <w:lang w:val="kk-KZ" w:eastAsia="ko-KR"/>
        </w:rPr>
        <w:t>ілім беру бағдарламалары тобы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үшін түсушінің білім деңгейін анықтау</w:t>
      </w:r>
      <w:r w:rsidRPr="005362B5">
        <w:rPr>
          <w:rFonts w:ascii="Times New Roman" w:hAnsi="Times New Roman" w:cs="Times New Roman"/>
          <w:sz w:val="27"/>
          <w:szCs w:val="27"/>
          <w:lang w:val="kk-KZ" w:eastAsia="ko-KR"/>
        </w:rPr>
        <w:t>:</w:t>
      </w:r>
    </w:p>
    <w:p w:rsidR="0034286E" w:rsidRPr="005362B5" w:rsidRDefault="0034286E" w:rsidP="0034286E">
      <w:pPr>
        <w:pStyle w:val="HTML"/>
        <w:shd w:val="clear" w:color="auto" w:fill="FFFFFF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M01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8</w:t>
      </w:r>
      <w:r w:rsidR="000D4D52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Орыс тілі мен әдебиетінің 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педаго</w:t>
      </w:r>
      <w:r w:rsidR="00D34E17" w:rsidRPr="005362B5">
        <w:rPr>
          <w:rFonts w:ascii="Times New Roman" w:hAnsi="Times New Roman" w:cs="Times New Roman"/>
          <w:b/>
          <w:sz w:val="27"/>
          <w:szCs w:val="27"/>
          <w:lang w:val="kk-KZ"/>
        </w:rPr>
        <w:t>г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тарын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даярлау</w:t>
      </w:r>
    </w:p>
    <w:p w:rsidR="006534B8" w:rsidRPr="005362B5" w:rsidRDefault="006534B8" w:rsidP="006534B8">
      <w:pPr>
        <w:pStyle w:val="a6"/>
        <w:jc w:val="both"/>
        <w:rPr>
          <w:rFonts w:ascii="Times New Roman" w:eastAsia="Calibri" w:hAnsi="Times New Roman"/>
          <w:sz w:val="27"/>
          <w:szCs w:val="27"/>
          <w:lang w:val="kk-KZ" w:eastAsia="ko-KR"/>
        </w:rPr>
      </w:pPr>
      <w:r w:rsidRPr="005362B5">
        <w:rPr>
          <w:rFonts w:ascii="Times New Roman" w:hAnsi="Times New Roman"/>
          <w:bCs/>
          <w:sz w:val="27"/>
          <w:szCs w:val="27"/>
          <w:lang w:val="kk-KZ"/>
        </w:rPr>
        <w:t xml:space="preserve">Шифр </w:t>
      </w:r>
      <w:r w:rsidRPr="005362B5">
        <w:rPr>
          <w:rFonts w:ascii="Times New Roman" w:hAnsi="Times New Roman"/>
          <w:bCs/>
          <w:sz w:val="27"/>
          <w:szCs w:val="27"/>
          <w:lang w:val="kk-KZ"/>
        </w:rPr>
        <w:tab/>
      </w:r>
      <w:r w:rsidRPr="005362B5">
        <w:rPr>
          <w:rFonts w:ascii="Times New Roman" w:hAnsi="Times New Roman"/>
          <w:bCs/>
          <w:sz w:val="27"/>
          <w:szCs w:val="27"/>
          <w:lang w:val="kk-KZ"/>
        </w:rPr>
        <w:tab/>
        <w:t xml:space="preserve">  </w:t>
      </w:r>
      <w:r w:rsidRPr="005362B5">
        <w:rPr>
          <w:rFonts w:ascii="Times New Roman" w:hAnsi="Times New Roman"/>
          <w:bCs/>
          <w:sz w:val="27"/>
          <w:szCs w:val="27"/>
          <w:lang w:val="kk-KZ"/>
        </w:rPr>
        <w:tab/>
      </w:r>
      <w:r w:rsidRPr="005362B5">
        <w:rPr>
          <w:rFonts w:ascii="Times New Roman" w:hAnsi="Times New Roman"/>
          <w:bCs/>
          <w:sz w:val="27"/>
          <w:szCs w:val="27"/>
          <w:lang w:val="kk-KZ"/>
        </w:rPr>
        <w:tab/>
        <w:t xml:space="preserve">   білім беру бағдармалар тобы</w:t>
      </w:r>
    </w:p>
    <w:p w:rsidR="00AC0C2B" w:rsidRPr="005362B5" w:rsidRDefault="00AC0C2B" w:rsidP="005362B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 w:eastAsia="ko-KR"/>
        </w:rPr>
        <w:t>3. Тест мазмұны</w:t>
      </w: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>:</w:t>
      </w:r>
      <w:r w:rsidR="006534B8" w:rsidRPr="005362B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Тестіге «</w:t>
      </w:r>
      <w:r w:rsidR="006534B8" w:rsidRPr="005362B5">
        <w:rPr>
          <w:rFonts w:ascii="Times New Roman" w:hAnsi="Times New Roman" w:cs="Times New Roman"/>
          <w:sz w:val="27"/>
          <w:szCs w:val="27"/>
          <w:lang w:val="kk-KZ"/>
        </w:rPr>
        <w:t>Орыс тілін оқыту әдістемесі</w:t>
      </w:r>
      <w:r w:rsidR="006534B8" w:rsidRPr="005362B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6112"/>
        <w:gridCol w:w="1559"/>
        <w:gridCol w:w="1276"/>
      </w:tblGrid>
      <w:tr w:rsidR="001411FE" w:rsidRPr="005362B5" w:rsidTr="00FD5E82">
        <w:tc>
          <w:tcPr>
            <w:tcW w:w="517" w:type="dxa"/>
          </w:tcPr>
          <w:p w:rsidR="009D77C5" w:rsidRPr="005362B5" w:rsidRDefault="009D77C5" w:rsidP="009D77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6112" w:type="dxa"/>
          </w:tcPr>
          <w:p w:rsidR="009D77C5" w:rsidRPr="005362B5" w:rsidRDefault="009D77C5" w:rsidP="009D77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Тақырыптың мазмұны</w:t>
            </w:r>
          </w:p>
        </w:tc>
        <w:tc>
          <w:tcPr>
            <w:tcW w:w="1559" w:type="dxa"/>
          </w:tcPr>
          <w:p w:rsidR="009D77C5" w:rsidRPr="005362B5" w:rsidRDefault="009D77C5" w:rsidP="005C5B3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9D77C5" w:rsidRPr="005362B5" w:rsidRDefault="009D77C5" w:rsidP="006A4C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Тапсырмалар саны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112" w:type="dxa"/>
          </w:tcPr>
          <w:p w:rsidR="00CF4008" w:rsidRPr="005362B5" w:rsidRDefault="00CF4008" w:rsidP="003D283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Теориялық-қолданбалы ғылым ретінде орыс тілін оқыту әдістемесі </w:t>
            </w:r>
          </w:p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112" w:type="dxa"/>
          </w:tcPr>
          <w:p w:rsidR="00CF4008" w:rsidRPr="005362B5" w:rsidRDefault="00CF4008" w:rsidP="006A4C7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оқытудың әдіснамалық жүйесі: мақсат, тәсіл, мазмұн, қағидалар.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А-1, В-1 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112" w:type="dxa"/>
          </w:tcPr>
          <w:p w:rsidR="00CF4008" w:rsidRPr="005362B5" w:rsidRDefault="00CF4008" w:rsidP="00F400E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оқытудың базалық технологиясы (әдістер, құралдар, тәсілдер, интерактивті және интербелсенді технологиялар және т.б.)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112" w:type="dxa"/>
          </w:tcPr>
          <w:p w:rsidR="00CF4008" w:rsidRPr="005362B5" w:rsidRDefault="00CF4008" w:rsidP="00F400E0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Орыс тілін оқытудың әдістемелік қағидалары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В-2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Тыңдалым, айтылым, оқылым, және жазу мен жазбаша сөйлеу-тілдік әрекетінің негізі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362B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Байланыс тілін оқыту әдістемесі мен теориясы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362B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112" w:type="dxa"/>
          </w:tcPr>
          <w:p w:rsidR="00CF4008" w:rsidRPr="005362B5" w:rsidRDefault="00CF4008" w:rsidP="00CD0C0E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кәсіби және негізгі мектептерде оқыту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Оқыту процесін ұйымдастырудағы жаттығудың ұйымдастырушылық-технологиялық рөлі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9</w:t>
            </w:r>
          </w:p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Білім беру процесінің сапасы мен нәтижесін басқарудағы қадағалаудың рөлі (нысан, қызмет, өлшем және бағалау формасы).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Оқытушы тұлғасын дамытудағы құзіреттілік векторлары: қызмет құрылымы, ойлау типі, бейімділік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411FE" w:rsidRPr="005362B5" w:rsidTr="00FD5E82">
        <w:tc>
          <w:tcPr>
            <w:tcW w:w="6629" w:type="dxa"/>
            <w:gridSpan w:val="2"/>
          </w:tcPr>
          <w:p w:rsidR="00803F93" w:rsidRPr="005362B5" w:rsidRDefault="00803F93" w:rsidP="006534B8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803F93" w:rsidRPr="005362B5" w:rsidRDefault="00CF4008" w:rsidP="006534B8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20</w:t>
            </w:r>
          </w:p>
        </w:tc>
      </w:tr>
    </w:tbl>
    <w:p w:rsidR="006534B8" w:rsidRPr="005362B5" w:rsidRDefault="006534B8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be-BY"/>
        </w:rPr>
      </w:pPr>
    </w:p>
    <w:p w:rsidR="00375FB0" w:rsidRPr="005362B5" w:rsidRDefault="00A7593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be-BY"/>
        </w:rPr>
        <w:t>4. Тапсырма мазмұнының сипаттамасы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:</w:t>
      </w:r>
    </w:p>
    <w:p w:rsidR="00375FB0" w:rsidRPr="005362B5" w:rsidRDefault="00F91003" w:rsidP="00D34E17">
      <w:pPr>
        <w:pStyle w:val="2"/>
        <w:ind w:left="0"/>
        <w:jc w:val="both"/>
        <w:rPr>
          <w:sz w:val="27"/>
          <w:szCs w:val="27"/>
          <w:lang w:val="kk-KZ"/>
        </w:rPr>
      </w:pPr>
      <w:r w:rsidRPr="005362B5">
        <w:rPr>
          <w:sz w:val="27"/>
          <w:szCs w:val="27"/>
          <w:lang w:val="kk-KZ"/>
        </w:rPr>
        <w:t>Орыс тілін оқыту әдістемесі бойынша жасалған тест тапсырмалары педагогикалық ісәрекетін</w:t>
      </w:r>
      <w:r w:rsidR="00843C21" w:rsidRPr="005362B5">
        <w:rPr>
          <w:sz w:val="27"/>
          <w:szCs w:val="27"/>
          <w:lang w:val="kk-KZ"/>
        </w:rPr>
        <w:t xml:space="preserve"> белсенді жүзеге асыруға даяр</w:t>
      </w:r>
      <w:r w:rsidRPr="005362B5">
        <w:rPr>
          <w:sz w:val="27"/>
          <w:szCs w:val="27"/>
          <w:lang w:val="kk-KZ"/>
        </w:rPr>
        <w:t xml:space="preserve"> шеттілі оқытушысының кәсіби-әдістемелік дайындығының деңгейін ажыратуға м</w:t>
      </w:r>
      <w:r w:rsidR="00843C21" w:rsidRPr="005362B5">
        <w:rPr>
          <w:sz w:val="27"/>
          <w:szCs w:val="27"/>
          <w:lang w:val="kk-KZ"/>
        </w:rPr>
        <w:t>үмкіндік береді.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kk-KZ" w:eastAsia="ko-KR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5. Тапсырмалар орындалуының орташа уақыты: 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Бір тапсырманы орындау уақыты – 2,5 минут.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Тест орындалуының</w:t>
      </w:r>
      <w:r w:rsidR="00BA6FAC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жалпы</w:t>
      </w:r>
      <w:r w:rsidR="00BA6FAC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уақыты – 50 минут.</w:t>
      </w:r>
    </w:p>
    <w:p w:rsidR="001006B1" w:rsidRPr="005362B5" w:rsidRDefault="001006B1" w:rsidP="001006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>6. Тестiнiң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бiр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нұсқасындағы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тапсырмалар саны: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Тестінің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бір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нұсқасында – 20 тапсырма.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Қиындық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деңгейі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бойынша тест тапсырмаларының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бөлінуі: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жеңіл (A) – 6 тапсырма (30%);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орташа (B) – 8 тапсырма (40%);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қиын (C) – 6 тапсырма (30%).</w:t>
      </w:r>
    </w:p>
    <w:p w:rsidR="001006B1" w:rsidRPr="005362B5" w:rsidRDefault="001006B1" w:rsidP="001006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62B5">
        <w:rPr>
          <w:rFonts w:ascii="Times New Roman" w:hAnsi="Times New Roman" w:cs="Times New Roman"/>
          <w:b/>
          <w:sz w:val="27"/>
          <w:szCs w:val="27"/>
        </w:rPr>
        <w:t>7. Тапсырма</w:t>
      </w:r>
      <w:r w:rsidR="000F74CE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формасы: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Тест тапсырмалары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берілген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жауаптар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нұсқасының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ішінен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бір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немесе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бірнеше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дұрыс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жауапты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таңдауды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қажет</w:t>
      </w:r>
      <w:r w:rsidR="00D34E17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ететін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жабық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формада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ұсынылған.</w:t>
      </w:r>
    </w:p>
    <w:p w:rsidR="001006B1" w:rsidRPr="005362B5" w:rsidRDefault="001006B1" w:rsidP="001006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362B5">
        <w:rPr>
          <w:rFonts w:ascii="Times New Roman" w:eastAsia="Calibri" w:hAnsi="Times New Roman" w:cs="Times New Roman"/>
          <w:b/>
          <w:sz w:val="27"/>
          <w:szCs w:val="27"/>
        </w:rPr>
        <w:t>8. Тапсырманың</w:t>
      </w:r>
      <w:r w:rsidR="002C07D6" w:rsidRPr="005362B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eastAsia="Calibri" w:hAnsi="Times New Roman" w:cs="Times New Roman"/>
          <w:b/>
          <w:sz w:val="27"/>
          <w:szCs w:val="27"/>
        </w:rPr>
        <w:t>орындалуын</w:t>
      </w:r>
      <w:r w:rsidR="000F74CE" w:rsidRPr="005362B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eastAsia="Calibri" w:hAnsi="Times New Roman" w:cs="Times New Roman"/>
          <w:b/>
          <w:sz w:val="27"/>
          <w:szCs w:val="27"/>
        </w:rPr>
        <w:t>бағалау:</w:t>
      </w:r>
    </w:p>
    <w:p w:rsidR="006534B8" w:rsidRPr="005362B5" w:rsidRDefault="006534B8" w:rsidP="006534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E030A4" w:rsidRPr="005362B5" w:rsidRDefault="00F03351" w:rsidP="00F0335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</w:rPr>
        <w:t>9.</w:t>
      </w:r>
      <w:r w:rsidR="0077483E" w:rsidRPr="005362B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Ұсынылатын</w:t>
      </w:r>
      <w:r w:rsidR="0018263C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әдебиеттер</w:t>
      </w:r>
      <w:r w:rsidR="0018263C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тізімі:</w:t>
      </w:r>
    </w:p>
    <w:p w:rsidR="00340260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Баранов М.Т. Методика преподавания русского языка в школе / М.Т. Баранов Н. А. Ипполитова, Т.А. Ладыженская М.Р. Львов; под ред. М.Т. Баранова. – М., 2000. Лекции по актуальным вопросам методики преподавания русского и белорусского языка. – Минск, 2003. </w:t>
      </w:r>
    </w:p>
    <w:p w:rsidR="00340260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Литвинко Ф.М. Методика изучения разделов школьного курса русского языка (функциональный подход) / Ф.М. Литвинко. – Минск, 2001.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Мурина Л.А. Методика русского языка в школах Белоруссии/Л.А. Мурина. – Минск, 1990. Панов, Б. Т. </w:t>
      </w:r>
    </w:p>
    <w:p w:rsidR="00A9155F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Типы и структура уроков русского языка / Б.Т. Панов. – М., 1986. 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Теория и практика обучения русскому языку/Е.В. Архипова, Т.М. Воителева, А.Д. Дейкина и др.; под ред. Р.Б. Сабаткоева. – М., 2005. 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Учебная программа дляпо обновленному содержанию общеобразовательных учреждений РК. Астана</w:t>
      </w:r>
      <w:r w:rsidR="00003876" w:rsidRPr="005362B5">
        <w:rPr>
          <w:rFonts w:ascii="Times New Roman" w:hAnsi="Times New Roman" w:cs="Times New Roman"/>
          <w:sz w:val="27"/>
          <w:szCs w:val="27"/>
        </w:rPr>
        <w:t>,</w:t>
      </w:r>
      <w:r w:rsidRPr="005362B5">
        <w:rPr>
          <w:rFonts w:ascii="Times New Roman" w:hAnsi="Times New Roman" w:cs="Times New Roman"/>
          <w:sz w:val="27"/>
          <w:szCs w:val="27"/>
        </w:rPr>
        <w:t xml:space="preserve"> 2016</w:t>
      </w:r>
      <w:r w:rsidR="00003876" w:rsidRPr="005362B5">
        <w:rPr>
          <w:rFonts w:ascii="Times New Roman" w:hAnsi="Times New Roman" w:cs="Times New Roman"/>
          <w:sz w:val="27"/>
          <w:szCs w:val="27"/>
        </w:rPr>
        <w:t>.</w:t>
      </w:r>
    </w:p>
    <w:p w:rsidR="00062632" w:rsidRPr="005362B5" w:rsidRDefault="0006263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sectPr w:rsidR="00062632" w:rsidRPr="005362B5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0D2B"/>
    <w:multiLevelType w:val="hybridMultilevel"/>
    <w:tmpl w:val="AFD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03876"/>
    <w:rsid w:val="00023337"/>
    <w:rsid w:val="00031ED2"/>
    <w:rsid w:val="00036EE9"/>
    <w:rsid w:val="00062632"/>
    <w:rsid w:val="000D4D52"/>
    <w:rsid w:val="000E1C4B"/>
    <w:rsid w:val="000F74CE"/>
    <w:rsid w:val="001006B1"/>
    <w:rsid w:val="00107C81"/>
    <w:rsid w:val="00122601"/>
    <w:rsid w:val="001411FE"/>
    <w:rsid w:val="00150545"/>
    <w:rsid w:val="00176D79"/>
    <w:rsid w:val="0018263C"/>
    <w:rsid w:val="001872D4"/>
    <w:rsid w:val="001C38EC"/>
    <w:rsid w:val="001C425B"/>
    <w:rsid w:val="001E5D58"/>
    <w:rsid w:val="0021027A"/>
    <w:rsid w:val="00225181"/>
    <w:rsid w:val="00231723"/>
    <w:rsid w:val="00261DD4"/>
    <w:rsid w:val="00262CEA"/>
    <w:rsid w:val="002C07D6"/>
    <w:rsid w:val="002C32A3"/>
    <w:rsid w:val="002D3852"/>
    <w:rsid w:val="002F0DE9"/>
    <w:rsid w:val="002F5D1E"/>
    <w:rsid w:val="003052F2"/>
    <w:rsid w:val="003133FC"/>
    <w:rsid w:val="00337BAB"/>
    <w:rsid w:val="00340260"/>
    <w:rsid w:val="0034286E"/>
    <w:rsid w:val="00375FB0"/>
    <w:rsid w:val="00390A0A"/>
    <w:rsid w:val="003D3599"/>
    <w:rsid w:val="003D7C8E"/>
    <w:rsid w:val="00423C8B"/>
    <w:rsid w:val="00445090"/>
    <w:rsid w:val="004546E4"/>
    <w:rsid w:val="0046788C"/>
    <w:rsid w:val="004A5687"/>
    <w:rsid w:val="004B431C"/>
    <w:rsid w:val="004F4F58"/>
    <w:rsid w:val="005119AC"/>
    <w:rsid w:val="005362B5"/>
    <w:rsid w:val="005678BE"/>
    <w:rsid w:val="00571B55"/>
    <w:rsid w:val="005D26C8"/>
    <w:rsid w:val="006064A3"/>
    <w:rsid w:val="00611F2D"/>
    <w:rsid w:val="006534B8"/>
    <w:rsid w:val="006607C3"/>
    <w:rsid w:val="006628B4"/>
    <w:rsid w:val="00667A1D"/>
    <w:rsid w:val="006A4C7E"/>
    <w:rsid w:val="00706FA8"/>
    <w:rsid w:val="007319DB"/>
    <w:rsid w:val="00733E88"/>
    <w:rsid w:val="007369F8"/>
    <w:rsid w:val="0077483E"/>
    <w:rsid w:val="007E3192"/>
    <w:rsid w:val="007E7DEE"/>
    <w:rsid w:val="00803F93"/>
    <w:rsid w:val="00843C21"/>
    <w:rsid w:val="008536EA"/>
    <w:rsid w:val="008734C6"/>
    <w:rsid w:val="008E4BC5"/>
    <w:rsid w:val="009037B1"/>
    <w:rsid w:val="009135F8"/>
    <w:rsid w:val="00936110"/>
    <w:rsid w:val="009478BB"/>
    <w:rsid w:val="00965F2C"/>
    <w:rsid w:val="0096703A"/>
    <w:rsid w:val="00967B44"/>
    <w:rsid w:val="009A0C54"/>
    <w:rsid w:val="009D19D8"/>
    <w:rsid w:val="009D31A6"/>
    <w:rsid w:val="009D77C5"/>
    <w:rsid w:val="009F4A94"/>
    <w:rsid w:val="00A124CF"/>
    <w:rsid w:val="00A75937"/>
    <w:rsid w:val="00A9155F"/>
    <w:rsid w:val="00AA0476"/>
    <w:rsid w:val="00AA4477"/>
    <w:rsid w:val="00AB4AF8"/>
    <w:rsid w:val="00AC0C2B"/>
    <w:rsid w:val="00AC15B9"/>
    <w:rsid w:val="00AE18BE"/>
    <w:rsid w:val="00B5402E"/>
    <w:rsid w:val="00B5565E"/>
    <w:rsid w:val="00B8005F"/>
    <w:rsid w:val="00B977F3"/>
    <w:rsid w:val="00BA6FAC"/>
    <w:rsid w:val="00BC3DC3"/>
    <w:rsid w:val="00BD3CB2"/>
    <w:rsid w:val="00BE1E1D"/>
    <w:rsid w:val="00C05035"/>
    <w:rsid w:val="00C175CF"/>
    <w:rsid w:val="00C175DC"/>
    <w:rsid w:val="00C51AAA"/>
    <w:rsid w:val="00C63666"/>
    <w:rsid w:val="00C97B6B"/>
    <w:rsid w:val="00CA52F3"/>
    <w:rsid w:val="00CD0C0E"/>
    <w:rsid w:val="00CE2A34"/>
    <w:rsid w:val="00CF4008"/>
    <w:rsid w:val="00CF7BDA"/>
    <w:rsid w:val="00D102A0"/>
    <w:rsid w:val="00D343F4"/>
    <w:rsid w:val="00D34E17"/>
    <w:rsid w:val="00D8095C"/>
    <w:rsid w:val="00D8606F"/>
    <w:rsid w:val="00DD4874"/>
    <w:rsid w:val="00DE19B8"/>
    <w:rsid w:val="00DF4DC9"/>
    <w:rsid w:val="00E030A4"/>
    <w:rsid w:val="00E25C9C"/>
    <w:rsid w:val="00E6401A"/>
    <w:rsid w:val="00E97EAD"/>
    <w:rsid w:val="00F03351"/>
    <w:rsid w:val="00F23545"/>
    <w:rsid w:val="00F24DE9"/>
    <w:rsid w:val="00F327EF"/>
    <w:rsid w:val="00F400E0"/>
    <w:rsid w:val="00F80AE9"/>
    <w:rsid w:val="00F91003"/>
    <w:rsid w:val="00FB0494"/>
    <w:rsid w:val="00FD0370"/>
    <w:rsid w:val="00FD5E82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B431C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AB0B-C2DA-4E09-86DA-84AB480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Жанар Бейсенова</cp:lastModifiedBy>
  <cp:revision>49</cp:revision>
  <cp:lastPrinted>2022-03-30T06:31:00Z</cp:lastPrinted>
  <dcterms:created xsi:type="dcterms:W3CDTF">2018-12-24T10:48:00Z</dcterms:created>
  <dcterms:modified xsi:type="dcterms:W3CDTF">2022-06-10T04:50:00Z</dcterms:modified>
</cp:coreProperties>
</file>